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D2DA" w14:textId="77777777" w:rsidR="006362C2" w:rsidRPr="00180585" w:rsidRDefault="009E7CA8" w:rsidP="00DC5916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>
        <w:br w:type="textWrapping" w:clear="all"/>
      </w:r>
      <w:r w:rsidR="006362C2" w:rsidRPr="00180585">
        <w:rPr>
          <w:rFonts w:ascii="Arial" w:hAnsi="Arial" w:cs="Arial"/>
          <w:b/>
          <w:sz w:val="40"/>
          <w:szCs w:val="44"/>
        </w:rPr>
        <w:t>EURO</w:t>
      </w:r>
      <w:r w:rsidR="00FC6561" w:rsidRPr="00180585">
        <w:rPr>
          <w:rFonts w:ascii="Arial" w:hAnsi="Arial" w:cs="Arial"/>
          <w:b/>
          <w:sz w:val="40"/>
          <w:szCs w:val="44"/>
        </w:rPr>
        <w:t>PA</w:t>
      </w:r>
      <w:r w:rsidR="006362C2" w:rsidRPr="00180585">
        <w:rPr>
          <w:rFonts w:ascii="Arial" w:hAnsi="Arial" w:cs="Arial"/>
          <w:b/>
          <w:sz w:val="40"/>
          <w:szCs w:val="44"/>
        </w:rPr>
        <w:t xml:space="preserve"> </w:t>
      </w:r>
      <w:r w:rsidR="00FC6561" w:rsidRPr="00180585">
        <w:rPr>
          <w:rFonts w:ascii="Arial" w:hAnsi="Arial" w:cs="Arial"/>
          <w:b/>
          <w:sz w:val="40"/>
          <w:szCs w:val="44"/>
        </w:rPr>
        <w:t>ATLANTICA</w:t>
      </w:r>
    </w:p>
    <w:p w14:paraId="3992B5B6" w14:textId="77777777" w:rsidR="007872A9" w:rsidRPr="00DC5916" w:rsidRDefault="007872A9" w:rsidP="00DC5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Países: E</w:t>
      </w:r>
      <w:r w:rsidR="00165203">
        <w:rPr>
          <w:rFonts w:ascii="Arial" w:hAnsi="Arial" w:cs="Arial"/>
          <w:b/>
          <w:sz w:val="28"/>
          <w:szCs w:val="28"/>
        </w:rPr>
        <w:t xml:space="preserve">spaña – Francia – Inglaterra – </w:t>
      </w:r>
      <w:r w:rsidR="00F50BF1">
        <w:rPr>
          <w:rFonts w:ascii="Arial" w:hAnsi="Arial" w:cs="Arial"/>
          <w:b/>
          <w:sz w:val="28"/>
          <w:szCs w:val="28"/>
        </w:rPr>
        <w:t>Bélgica – Holanda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C51C9A7" w14:textId="77777777" w:rsidR="006362C2" w:rsidRDefault="006362C2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B1F0E5" w14:textId="77777777" w:rsidR="006362C2" w:rsidRDefault="00201AF8" w:rsidP="008A1F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FC6561">
        <w:rPr>
          <w:rFonts w:ascii="Arial" w:hAnsi="Arial" w:cs="Arial"/>
          <w:b/>
          <w:sz w:val="28"/>
          <w:szCs w:val="28"/>
        </w:rPr>
        <w:t>-41552</w:t>
      </w:r>
      <w:r w:rsidR="00056665">
        <w:rPr>
          <w:rFonts w:ascii="Arial" w:hAnsi="Arial" w:cs="Arial"/>
          <w:b/>
          <w:sz w:val="28"/>
          <w:szCs w:val="28"/>
        </w:rPr>
        <w:t xml:space="preserve">    </w:t>
      </w:r>
      <w:r w:rsidR="00DC5916">
        <w:rPr>
          <w:rFonts w:ascii="Arial" w:hAnsi="Arial" w:cs="Arial"/>
          <w:b/>
          <w:sz w:val="28"/>
          <w:szCs w:val="28"/>
        </w:rPr>
        <w:t>SALIDAS: MARTES</w:t>
      </w:r>
      <w:r w:rsidR="00056665">
        <w:rPr>
          <w:rFonts w:ascii="Arial" w:hAnsi="Arial" w:cs="Arial"/>
          <w:b/>
          <w:sz w:val="28"/>
          <w:szCs w:val="28"/>
        </w:rPr>
        <w:t xml:space="preserve"> DESDE ECUADOR    </w:t>
      </w:r>
      <w:r w:rsidR="00FC6561">
        <w:rPr>
          <w:rFonts w:ascii="Arial" w:hAnsi="Arial" w:cs="Arial"/>
          <w:b/>
          <w:sz w:val="28"/>
          <w:szCs w:val="28"/>
        </w:rPr>
        <w:t>15</w:t>
      </w:r>
      <w:r w:rsidR="00DC5916" w:rsidRPr="00DC5916">
        <w:rPr>
          <w:rFonts w:ascii="Arial" w:hAnsi="Arial" w:cs="Arial"/>
          <w:b/>
          <w:sz w:val="28"/>
          <w:szCs w:val="28"/>
        </w:rPr>
        <w:t xml:space="preserve"> DIAS</w:t>
      </w:r>
    </w:p>
    <w:p w14:paraId="5D736A3D" w14:textId="77777777" w:rsidR="00B62265" w:rsidRDefault="00056665" w:rsidP="00D3212D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2FBF997A" w14:textId="77777777" w:rsidR="00056665" w:rsidRPr="00056665" w:rsidRDefault="00056665" w:rsidP="00D3212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46FA5B3" w14:textId="77777777" w:rsidR="003B619C" w:rsidRDefault="003B619C" w:rsidP="003B619C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2A34AFB3" w14:textId="42211A74" w:rsidR="003B619C" w:rsidRPr="001B72A3" w:rsidRDefault="003B619C" w:rsidP="003B619C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BA5E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PRECIO POR PERSONA EN</w:t>
      </w: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HABITACION DOBLE </w:t>
      </w:r>
      <w:r w:rsidR="00FD55DE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1,860</w:t>
      </w:r>
      <w:r w:rsidRPr="00BA5E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</w:p>
    <w:p w14:paraId="4245408A" w14:textId="77777777" w:rsidR="00FE6775" w:rsidRPr="00FE6775" w:rsidRDefault="00FE6775" w:rsidP="00D3212D">
      <w:pPr>
        <w:spacing w:after="0"/>
        <w:jc w:val="center"/>
        <w:rPr>
          <w:rFonts w:ascii="Arial" w:hAnsi="Arial" w:cs="Arial"/>
          <w:b/>
          <w:sz w:val="28"/>
          <w:szCs w:val="28"/>
          <w:lang w:val="es-EC"/>
        </w:rPr>
      </w:pPr>
    </w:p>
    <w:p w14:paraId="75C9D827" w14:textId="77777777" w:rsidR="00CA797D" w:rsidRDefault="000E4169" w:rsidP="00D321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1ACFFE0B" wp14:editId="3851B49A">
            <wp:extent cx="2124075" cy="1295699"/>
            <wp:effectExtent l="76200" t="76200" r="104775" b="11430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/>
                    <a:stretch/>
                  </pic:blipFill>
                  <pic:spPr bwMode="auto">
                    <a:xfrm>
                      <a:off x="0" y="0"/>
                      <a:ext cx="2124850" cy="1296172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318A5229" wp14:editId="227EBD0C">
            <wp:extent cx="1400175" cy="1297869"/>
            <wp:effectExtent l="76200" t="76200" r="104775" b="11239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3"/>
                    <a:stretch/>
                  </pic:blipFill>
                  <pic:spPr bwMode="auto">
                    <a:xfrm>
                      <a:off x="0" y="0"/>
                      <a:ext cx="1405702" cy="1302992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73273A24" wp14:editId="42EE6D8A">
            <wp:extent cx="2057400" cy="1322452"/>
            <wp:effectExtent l="76200" t="76200" r="114300" b="1066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erdam 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r="7347"/>
                    <a:stretch/>
                  </pic:blipFill>
                  <pic:spPr bwMode="auto">
                    <a:xfrm>
                      <a:off x="0" y="0"/>
                      <a:ext cx="2060890" cy="132469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65131" w14:textId="77777777" w:rsidR="00FE6775" w:rsidRDefault="00FE6775" w:rsidP="000566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515BCE9" w14:textId="77777777" w:rsidR="00FE6775" w:rsidRPr="003B619C" w:rsidRDefault="003B619C" w:rsidP="003B619C">
      <w:pPr>
        <w:spacing w:after="0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3B619C">
        <w:rPr>
          <w:rFonts w:ascii="Arial" w:hAnsi="Arial" w:cs="Arial"/>
          <w:b/>
          <w:color w:val="FF0000"/>
          <w:sz w:val="28"/>
          <w:szCs w:val="24"/>
        </w:rPr>
        <w:t>VISITANDO</w:t>
      </w:r>
    </w:p>
    <w:p w14:paraId="0DFD1701" w14:textId="77777777" w:rsidR="003B619C" w:rsidRDefault="003B619C" w:rsidP="000566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684B78" w14:textId="77777777" w:rsidR="00CA797D" w:rsidRPr="00DC5916" w:rsidRDefault="00CA797D" w:rsidP="003B61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Madrid-Burdeos-Valle del Loira-Orleans-Calais-Dover-Londres-</w:t>
      </w:r>
      <w:r w:rsidR="00FC6455">
        <w:rPr>
          <w:rFonts w:ascii="Arial" w:hAnsi="Arial" w:cs="Arial"/>
          <w:sz w:val="24"/>
          <w:szCs w:val="24"/>
        </w:rPr>
        <w:t>Folkeston-Eurotunel-Calais-Paris-Brujas-Bruselas-Roterdam-La Haya-</w:t>
      </w:r>
      <w:r w:rsidR="00F50BF1">
        <w:rPr>
          <w:rFonts w:ascii="Arial" w:hAnsi="Arial" w:cs="Arial"/>
          <w:sz w:val="24"/>
          <w:szCs w:val="24"/>
        </w:rPr>
        <w:t>Ámsterdam</w:t>
      </w:r>
      <w:r w:rsidR="00FC6455">
        <w:rPr>
          <w:rFonts w:ascii="Arial" w:hAnsi="Arial" w:cs="Arial"/>
          <w:sz w:val="24"/>
          <w:szCs w:val="24"/>
        </w:rPr>
        <w:t>.</w:t>
      </w:r>
    </w:p>
    <w:p w14:paraId="592406B8" w14:textId="77777777" w:rsidR="004D4CA1" w:rsidRDefault="004D4CA1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22AFA9" w14:textId="77777777" w:rsidR="006362C2" w:rsidRPr="00DC5916" w:rsidRDefault="00DC5916" w:rsidP="003B61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5916">
        <w:rPr>
          <w:rFonts w:ascii="Arial" w:hAnsi="Arial" w:cs="Arial"/>
          <w:b/>
          <w:sz w:val="28"/>
          <w:szCs w:val="28"/>
        </w:rPr>
        <w:t>ITINERARIO</w:t>
      </w:r>
    </w:p>
    <w:p w14:paraId="0BB9D90A" w14:textId="77777777" w:rsidR="00FC6561" w:rsidRDefault="00FC6561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C804A9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1º (Martes)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="00562453">
        <w:rPr>
          <w:rFonts w:ascii="Arial" w:eastAsia="Arial" w:hAnsi="Arial" w:cs="Arial"/>
          <w:b/>
          <w:sz w:val="24"/>
        </w:rPr>
        <w:t>ECUADOR</w:t>
      </w:r>
      <w:r w:rsidR="00B62265">
        <w:rPr>
          <w:rFonts w:ascii="Arial" w:hAnsi="Arial" w:cs="Arial"/>
          <w:b/>
          <w:sz w:val="24"/>
          <w:szCs w:val="24"/>
        </w:rPr>
        <w:t xml:space="preserve"> </w:t>
      </w:r>
      <w:r w:rsidRPr="00FC6561">
        <w:rPr>
          <w:rFonts w:ascii="Arial" w:hAnsi="Arial" w:cs="Arial"/>
          <w:b/>
          <w:sz w:val="24"/>
          <w:szCs w:val="24"/>
        </w:rPr>
        <w:t>-</w:t>
      </w:r>
      <w:r w:rsidR="00B62265">
        <w:rPr>
          <w:rFonts w:ascii="Arial" w:hAnsi="Arial" w:cs="Arial"/>
          <w:b/>
          <w:sz w:val="24"/>
          <w:szCs w:val="24"/>
        </w:rPr>
        <w:t xml:space="preserve"> </w:t>
      </w:r>
      <w:r w:rsidRPr="00FC6561">
        <w:rPr>
          <w:rFonts w:ascii="Arial" w:hAnsi="Arial" w:cs="Arial"/>
          <w:b/>
          <w:sz w:val="24"/>
          <w:szCs w:val="24"/>
        </w:rPr>
        <w:t>MADRID</w:t>
      </w:r>
    </w:p>
    <w:p w14:paraId="5B67B1CB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561">
        <w:rPr>
          <w:rFonts w:ascii="Arial" w:hAnsi="Arial" w:cs="Arial"/>
          <w:sz w:val="24"/>
          <w:szCs w:val="24"/>
        </w:rPr>
        <w:t>Salida en vuelo intercontinental hacia Madrid. Noche a bordo.</w:t>
      </w:r>
    </w:p>
    <w:p w14:paraId="341C8FE4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C8DAD2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2º (Miércoles)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MADRID</w:t>
      </w:r>
    </w:p>
    <w:p w14:paraId="227F7E96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561">
        <w:rPr>
          <w:rFonts w:ascii="Arial" w:hAnsi="Arial" w:cs="Arial"/>
          <w:sz w:val="24"/>
          <w:szCs w:val="24"/>
        </w:rPr>
        <w:t xml:space="preserve">Llegada al aeropuerto internacional de Madrid-Barajas. Asistencia y traslado al hotel.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 w:rsidRPr="00FC6561">
        <w:rPr>
          <w:rFonts w:ascii="Arial" w:hAnsi="Arial" w:cs="Arial"/>
          <w:sz w:val="24"/>
          <w:szCs w:val="24"/>
        </w:rPr>
        <w:t xml:space="preserve"> y resto del día libre.</w:t>
      </w:r>
    </w:p>
    <w:p w14:paraId="1028013C" w14:textId="77777777" w:rsidR="008A1F94" w:rsidRDefault="008A1F94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C40BDF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3º (Jueves)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MADRID</w:t>
      </w:r>
    </w:p>
    <w:p w14:paraId="2108693E" w14:textId="77777777" w:rsidR="00A47846" w:rsidRPr="00FC6561" w:rsidRDefault="003713B2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7846" w:rsidRPr="00FC6455">
        <w:rPr>
          <w:rFonts w:ascii="Arial" w:hAnsi="Arial" w:cs="Arial"/>
          <w:b/>
          <w:sz w:val="24"/>
          <w:szCs w:val="24"/>
        </w:rPr>
        <w:t>esayuno</w:t>
      </w:r>
      <w:r w:rsidR="00A47846" w:rsidRPr="00FC6561">
        <w:rPr>
          <w:rFonts w:ascii="Arial" w:hAnsi="Arial" w:cs="Arial"/>
          <w:sz w:val="24"/>
          <w:szCs w:val="24"/>
        </w:rPr>
        <w:t xml:space="preserve">. Por la mañana, visita panorámica con amplio recorrido a través de sus </w:t>
      </w:r>
      <w:r w:rsidR="00FC6455" w:rsidRPr="00FC6561">
        <w:rPr>
          <w:rFonts w:ascii="Arial" w:hAnsi="Arial" w:cs="Arial"/>
          <w:sz w:val="24"/>
          <w:szCs w:val="24"/>
        </w:rPr>
        <w:t>más</w:t>
      </w:r>
      <w:r w:rsidR="00A47846" w:rsidRPr="00FC6561">
        <w:rPr>
          <w:rFonts w:ascii="Arial" w:hAnsi="Arial" w:cs="Arial"/>
          <w:sz w:val="24"/>
          <w:szCs w:val="24"/>
        </w:rPr>
        <w:t xml:space="preserve"> importantes avenidas, plazas y edificios: Gran Vía, Cibeles y el Ayuntamiento, Puerta de Alcalá, Plaza de España, Plaza de Oriente donde se sitúa el Palacio Real…. Resto del día libre para compras o actividades personales.</w:t>
      </w:r>
      <w:r w:rsidRPr="003713B2">
        <w:rPr>
          <w:rFonts w:ascii="Arial" w:hAnsi="Arial" w:cs="Arial"/>
          <w:b/>
          <w:sz w:val="24"/>
          <w:szCs w:val="24"/>
        </w:rPr>
        <w:t xml:space="preserve">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ABA3355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502C7B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4º (Viernes)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MADRID-BURDEOS</w:t>
      </w:r>
    </w:p>
    <w:p w14:paraId="02C7340B" w14:textId="77777777" w:rsidR="00A47846" w:rsidRPr="00FC6455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455">
        <w:rPr>
          <w:rFonts w:ascii="Arial" w:hAnsi="Arial" w:cs="Arial"/>
          <w:b/>
          <w:sz w:val="24"/>
          <w:szCs w:val="24"/>
        </w:rPr>
        <w:lastRenderedPageBreak/>
        <w:t>Desayuno</w:t>
      </w:r>
      <w:r w:rsidRPr="00FC6561">
        <w:rPr>
          <w:rFonts w:ascii="Arial" w:hAnsi="Arial" w:cs="Arial"/>
          <w:sz w:val="24"/>
          <w:szCs w:val="24"/>
        </w:rPr>
        <w:t xml:space="preserve"> y salida hacia el norte de España vía Burgos y San Sebastián hacia la frontera francesa para llegar a Burdeos, capital de Aquitania e importante región vinícola. </w:t>
      </w:r>
      <w:r w:rsidRPr="00FC6455">
        <w:rPr>
          <w:rFonts w:ascii="Arial" w:hAnsi="Arial" w:cs="Arial"/>
          <w:b/>
          <w:sz w:val="24"/>
          <w:szCs w:val="24"/>
        </w:rPr>
        <w:t>Alojamiento.</w:t>
      </w:r>
    </w:p>
    <w:p w14:paraId="2F2436CE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574825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>Día 5º (Sábado)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 xml:space="preserve"> BURDEOS-VALLE DEL LOIRA-ORLEANS</w:t>
      </w:r>
    </w:p>
    <w:p w14:paraId="7E776C9C" w14:textId="77777777" w:rsidR="00A47846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455">
        <w:rPr>
          <w:rFonts w:ascii="Arial" w:hAnsi="Arial" w:cs="Arial"/>
          <w:b/>
          <w:sz w:val="24"/>
          <w:szCs w:val="24"/>
        </w:rPr>
        <w:t>Desayuno</w:t>
      </w:r>
      <w:r w:rsidRPr="00FC6561">
        <w:rPr>
          <w:rFonts w:ascii="Arial" w:hAnsi="Arial" w:cs="Arial"/>
          <w:sz w:val="24"/>
          <w:szCs w:val="24"/>
        </w:rPr>
        <w:t xml:space="preserve"> y salida hacia Poitiers y Tours, donde se inicia un breve recorrido por el fértil Valle del Loira. Breve parada en Amboise en cuyo castillo habitó Leonardo da Vinci, y </w:t>
      </w:r>
      <w:proofErr w:type="spellStart"/>
      <w:r w:rsidRPr="00FC6561">
        <w:rPr>
          <w:rFonts w:ascii="Arial" w:hAnsi="Arial" w:cs="Arial"/>
          <w:sz w:val="24"/>
          <w:szCs w:val="24"/>
        </w:rPr>
        <w:t>Chambord</w:t>
      </w:r>
      <w:proofErr w:type="spellEnd"/>
      <w:r w:rsidRPr="00FC6561">
        <w:rPr>
          <w:rFonts w:ascii="Arial" w:hAnsi="Arial" w:cs="Arial"/>
          <w:sz w:val="24"/>
          <w:szCs w:val="24"/>
        </w:rPr>
        <w:t xml:space="preserve">, bello castillo rodeado de magníficos jardines. Posteriormente continuación hasta Orleans. </w:t>
      </w:r>
      <w:r w:rsidRPr="00FC6455">
        <w:rPr>
          <w:rFonts w:ascii="Arial" w:hAnsi="Arial" w:cs="Arial"/>
          <w:b/>
          <w:sz w:val="24"/>
          <w:szCs w:val="24"/>
        </w:rPr>
        <w:t>Alojamiento.</w:t>
      </w:r>
      <w:r w:rsidRPr="00FC6561">
        <w:rPr>
          <w:rFonts w:ascii="Arial" w:hAnsi="Arial" w:cs="Arial"/>
          <w:sz w:val="24"/>
          <w:szCs w:val="24"/>
        </w:rPr>
        <w:t xml:space="preserve"> </w:t>
      </w:r>
    </w:p>
    <w:p w14:paraId="468E8D37" w14:textId="77777777" w:rsidR="00F50BF1" w:rsidRDefault="00F50BF1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CC4A39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6º (Domingo)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ORLEANS-CALAIS-DOVER-LONDRES</w:t>
      </w:r>
    </w:p>
    <w:p w14:paraId="69486557" w14:textId="77777777" w:rsidR="00A47846" w:rsidRPr="00FC6455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455">
        <w:rPr>
          <w:rFonts w:ascii="Arial" w:hAnsi="Arial" w:cs="Arial"/>
          <w:b/>
          <w:sz w:val="24"/>
          <w:szCs w:val="24"/>
        </w:rPr>
        <w:t>Desayuno</w:t>
      </w:r>
      <w:r w:rsidRPr="00FC6561">
        <w:rPr>
          <w:rFonts w:ascii="Arial" w:hAnsi="Arial" w:cs="Arial"/>
          <w:sz w:val="24"/>
          <w:szCs w:val="24"/>
        </w:rPr>
        <w:t xml:space="preserve">. Salida hacia el puerto de Calais, donde se embarcará en el ferry para cruzar el Canal de la Mancha. Desembarque en el puerto inglés de Dover y continuación a </w:t>
      </w:r>
      <w:r w:rsidR="002C3D6D" w:rsidRPr="00FC6561">
        <w:rPr>
          <w:rFonts w:ascii="Arial" w:hAnsi="Arial" w:cs="Arial"/>
          <w:sz w:val="24"/>
          <w:szCs w:val="24"/>
        </w:rPr>
        <w:t>través</w:t>
      </w:r>
      <w:r w:rsidRPr="00FC6561">
        <w:rPr>
          <w:rFonts w:ascii="Arial" w:hAnsi="Arial" w:cs="Arial"/>
          <w:sz w:val="24"/>
          <w:szCs w:val="24"/>
        </w:rPr>
        <w:t xml:space="preserve"> de Inglaterra hasta llegar a Londres. </w:t>
      </w:r>
      <w:r w:rsidRPr="00FC6455">
        <w:rPr>
          <w:rFonts w:ascii="Arial" w:hAnsi="Arial" w:cs="Arial"/>
          <w:b/>
          <w:sz w:val="24"/>
          <w:szCs w:val="24"/>
        </w:rPr>
        <w:t>Alojamiento.</w:t>
      </w:r>
    </w:p>
    <w:p w14:paraId="1964A562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294DDC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7º (Lunes)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LONDRES</w:t>
      </w:r>
    </w:p>
    <w:p w14:paraId="5C9CBFAC" w14:textId="77777777" w:rsidR="00A47846" w:rsidRPr="00FC6561" w:rsidRDefault="003713B2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7846" w:rsidRPr="00FC6455">
        <w:rPr>
          <w:rFonts w:ascii="Arial" w:hAnsi="Arial" w:cs="Arial"/>
          <w:b/>
          <w:sz w:val="24"/>
          <w:szCs w:val="24"/>
        </w:rPr>
        <w:t>esayuno</w:t>
      </w:r>
      <w:r w:rsidR="00A47846" w:rsidRPr="00FC6561">
        <w:rPr>
          <w:rFonts w:ascii="Arial" w:hAnsi="Arial" w:cs="Arial"/>
          <w:sz w:val="24"/>
          <w:szCs w:val="24"/>
        </w:rPr>
        <w:t xml:space="preserve">. Por la mañana visita panorámica de esta ciudad cosmopolita para conocer los lugares de mayor interés como las Casas del Parlamento y el Big-Ben, Abadía de Westminster, Plaza de Trafalgar, Palacio de Buckingham con el cambio de la Guardia Real si el tiempo lo permite, </w:t>
      </w:r>
      <w:proofErr w:type="spellStart"/>
      <w:r w:rsidR="00A47846" w:rsidRPr="00FC6561">
        <w:rPr>
          <w:rFonts w:ascii="Arial" w:hAnsi="Arial" w:cs="Arial"/>
          <w:sz w:val="24"/>
          <w:szCs w:val="24"/>
        </w:rPr>
        <w:t>PicadillyCircus</w:t>
      </w:r>
      <w:proofErr w:type="spellEnd"/>
      <w:r w:rsidR="00A47846" w:rsidRPr="00FC6561">
        <w:rPr>
          <w:rFonts w:ascii="Arial" w:hAnsi="Arial" w:cs="Arial"/>
          <w:sz w:val="24"/>
          <w:szCs w:val="24"/>
        </w:rPr>
        <w:t>….Tarde libre para seguir conociendo una de las capitales más animadas del mundo o realizar compras en sus afamados comercios.</w:t>
      </w:r>
      <w:r w:rsidRPr="003713B2">
        <w:rPr>
          <w:rFonts w:ascii="Arial" w:hAnsi="Arial" w:cs="Arial"/>
          <w:b/>
          <w:sz w:val="24"/>
          <w:szCs w:val="24"/>
        </w:rPr>
        <w:t xml:space="preserve">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471FFA8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697F2A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8º (Martes)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LONDRES</w:t>
      </w:r>
    </w:p>
    <w:p w14:paraId="7E402B65" w14:textId="77777777" w:rsidR="00A47846" w:rsidRDefault="003713B2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7846" w:rsidRPr="00FC6455">
        <w:rPr>
          <w:rFonts w:ascii="Arial" w:hAnsi="Arial" w:cs="Arial"/>
          <w:b/>
          <w:sz w:val="24"/>
          <w:szCs w:val="24"/>
        </w:rPr>
        <w:t>esayuno</w:t>
      </w:r>
      <w:r w:rsidR="00A47846" w:rsidRPr="00FC6561">
        <w:rPr>
          <w:rFonts w:ascii="Arial" w:hAnsi="Arial" w:cs="Arial"/>
          <w:sz w:val="24"/>
          <w:szCs w:val="24"/>
        </w:rPr>
        <w:t>. Día libre para actividades personales. Sugerimos realizar una excursión opcional a Oxford con su célebre Universidad, o al castillo de Windsor considerado como la mayor fortaleza habitada del mundo. También pueden visitar la Torre de Londres donde se exhiben las joyas de la corona británica, o pasear por las orillas del Támesis.</w:t>
      </w:r>
      <w:r w:rsidRPr="003713B2">
        <w:rPr>
          <w:rFonts w:ascii="Arial" w:hAnsi="Arial" w:cs="Arial"/>
          <w:b/>
          <w:sz w:val="24"/>
          <w:szCs w:val="24"/>
        </w:rPr>
        <w:t xml:space="preserve">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7ECDCA48" w14:textId="77777777" w:rsidR="00FC6561" w:rsidRPr="00FC6561" w:rsidRDefault="00FC6561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D63174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9º (Miércoles)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LONDRES-FOLKESTONE-EUROTUNEL-CALAIS-PARIS</w:t>
      </w:r>
    </w:p>
    <w:p w14:paraId="2F340E60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455">
        <w:rPr>
          <w:rFonts w:ascii="Arial" w:hAnsi="Arial" w:cs="Arial"/>
          <w:b/>
          <w:sz w:val="24"/>
          <w:szCs w:val="24"/>
        </w:rPr>
        <w:t>Desayuno</w:t>
      </w:r>
      <w:r w:rsidRPr="00FC6561">
        <w:rPr>
          <w:rFonts w:ascii="Arial" w:hAnsi="Arial" w:cs="Arial"/>
          <w:sz w:val="24"/>
          <w:szCs w:val="24"/>
        </w:rPr>
        <w:t xml:space="preserve"> y salida hacia </w:t>
      </w:r>
      <w:proofErr w:type="spellStart"/>
      <w:r w:rsidRPr="00FC6561">
        <w:rPr>
          <w:rFonts w:ascii="Arial" w:hAnsi="Arial" w:cs="Arial"/>
          <w:sz w:val="24"/>
          <w:szCs w:val="24"/>
        </w:rPr>
        <w:t>Folkestone</w:t>
      </w:r>
      <w:proofErr w:type="spellEnd"/>
      <w:r w:rsidRPr="00FC6561">
        <w:rPr>
          <w:rFonts w:ascii="Arial" w:hAnsi="Arial" w:cs="Arial"/>
          <w:sz w:val="24"/>
          <w:szCs w:val="24"/>
        </w:rPr>
        <w:t xml:space="preserve"> para abordar el tren de Alta Velocidad “Le </w:t>
      </w:r>
      <w:proofErr w:type="spellStart"/>
      <w:r w:rsidRPr="00FC6561">
        <w:rPr>
          <w:rFonts w:ascii="Arial" w:hAnsi="Arial" w:cs="Arial"/>
          <w:sz w:val="24"/>
          <w:szCs w:val="24"/>
        </w:rPr>
        <w:t>Shuttle</w:t>
      </w:r>
      <w:proofErr w:type="spellEnd"/>
      <w:r w:rsidRPr="00FC6561">
        <w:rPr>
          <w:rFonts w:ascii="Arial" w:hAnsi="Arial" w:cs="Arial"/>
          <w:sz w:val="24"/>
          <w:szCs w:val="24"/>
        </w:rPr>
        <w:t xml:space="preserve">” y cruzar el Canal de la Mancha por el </w:t>
      </w:r>
      <w:proofErr w:type="spellStart"/>
      <w:r w:rsidRPr="00FC6561">
        <w:rPr>
          <w:rFonts w:ascii="Arial" w:hAnsi="Arial" w:cs="Arial"/>
          <w:sz w:val="24"/>
          <w:szCs w:val="24"/>
        </w:rPr>
        <w:t>Eurotúnel</w:t>
      </w:r>
      <w:proofErr w:type="spellEnd"/>
      <w:r w:rsidRPr="00FC6561">
        <w:rPr>
          <w:rFonts w:ascii="Arial" w:hAnsi="Arial" w:cs="Arial"/>
          <w:sz w:val="24"/>
          <w:szCs w:val="24"/>
        </w:rPr>
        <w:t xml:space="preserve"> hacia Calais, ya en territorio francés. Continuación del viaje hasta París.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 w:rsidRPr="00FC6561">
        <w:rPr>
          <w:rFonts w:ascii="Arial" w:hAnsi="Arial" w:cs="Arial"/>
          <w:sz w:val="24"/>
          <w:szCs w:val="24"/>
        </w:rPr>
        <w:t xml:space="preserve">. Posibilidad de realizar opcionalmente una visita de “París iluminado” y un crucero por el Sena. </w:t>
      </w:r>
    </w:p>
    <w:p w14:paraId="7B184D8A" w14:textId="77777777" w:rsidR="00D9367B" w:rsidRPr="00FC6561" w:rsidRDefault="00D9367B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63B113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10º (Jueves)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PARIS</w:t>
      </w:r>
    </w:p>
    <w:p w14:paraId="018D0F2E" w14:textId="77777777" w:rsidR="00A47846" w:rsidRPr="00FC6561" w:rsidRDefault="003713B2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7846" w:rsidRPr="00FC6455">
        <w:rPr>
          <w:rFonts w:ascii="Arial" w:hAnsi="Arial" w:cs="Arial"/>
          <w:b/>
          <w:sz w:val="24"/>
          <w:szCs w:val="24"/>
        </w:rPr>
        <w:t>esayuno</w:t>
      </w:r>
      <w:r w:rsidR="00A47846" w:rsidRPr="00FC6561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A47846" w:rsidRPr="00FC6561">
        <w:rPr>
          <w:rFonts w:ascii="Arial" w:hAnsi="Arial" w:cs="Arial"/>
          <w:sz w:val="24"/>
          <w:szCs w:val="24"/>
        </w:rPr>
        <w:t>Notre</w:t>
      </w:r>
      <w:proofErr w:type="spellEnd"/>
      <w:r w:rsidR="00A47846" w:rsidRPr="00FC6561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Pr="003713B2">
        <w:rPr>
          <w:rFonts w:ascii="Arial" w:hAnsi="Arial" w:cs="Arial"/>
          <w:b/>
          <w:sz w:val="24"/>
          <w:szCs w:val="24"/>
        </w:rPr>
        <w:t xml:space="preserve">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1B8C1322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C6B466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lastRenderedPageBreak/>
        <w:t xml:space="preserve">Día 11º (Viernes)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PARIS</w:t>
      </w:r>
    </w:p>
    <w:p w14:paraId="4D03A979" w14:textId="77777777" w:rsidR="00FC6561" w:rsidRDefault="003713B2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7846" w:rsidRPr="00F50BF1">
        <w:rPr>
          <w:rFonts w:ascii="Arial" w:hAnsi="Arial" w:cs="Arial"/>
          <w:b/>
          <w:sz w:val="24"/>
          <w:szCs w:val="24"/>
        </w:rPr>
        <w:t>esayuno</w:t>
      </w:r>
      <w:r w:rsidR="00A47846" w:rsidRPr="00FC6561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3713B2">
        <w:rPr>
          <w:rFonts w:ascii="Arial" w:hAnsi="Arial" w:cs="Arial"/>
          <w:b/>
          <w:sz w:val="24"/>
          <w:szCs w:val="24"/>
        </w:rPr>
        <w:t xml:space="preserve">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20896538" w14:textId="77777777" w:rsidR="00FC6561" w:rsidRPr="00FC6561" w:rsidRDefault="00FC6561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FCDC26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12º (Sábado)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PARIS-BRUJAS-BRUSELAS</w:t>
      </w:r>
    </w:p>
    <w:p w14:paraId="6C969098" w14:textId="77777777" w:rsidR="00A47846" w:rsidRPr="00F50BF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0BF1">
        <w:rPr>
          <w:rFonts w:ascii="Arial" w:hAnsi="Arial" w:cs="Arial"/>
          <w:b/>
          <w:sz w:val="24"/>
          <w:szCs w:val="24"/>
        </w:rPr>
        <w:t xml:space="preserve">Desayuno </w:t>
      </w:r>
      <w:r w:rsidRPr="00FC6561">
        <w:rPr>
          <w:rFonts w:ascii="Arial" w:hAnsi="Arial" w:cs="Arial"/>
          <w:sz w:val="24"/>
          <w:szCs w:val="24"/>
        </w:rPr>
        <w:t xml:space="preserve">y salida hacia Bélgica para llegar a la bella y romántica ciudad de Brujas. Breve parada para pasear por el casco antiguo y conocer sus bellos canales. Continuación hacia la capital Bruselas, y tiempo libre para conocer la emblemática Grand Place, considerada como una de las </w:t>
      </w:r>
      <w:r w:rsidR="002C3D6D" w:rsidRPr="00FC6561">
        <w:rPr>
          <w:rFonts w:ascii="Arial" w:hAnsi="Arial" w:cs="Arial"/>
          <w:sz w:val="24"/>
          <w:szCs w:val="24"/>
        </w:rPr>
        <w:t>más</w:t>
      </w:r>
      <w:r w:rsidRPr="00FC6561">
        <w:rPr>
          <w:rFonts w:ascii="Arial" w:hAnsi="Arial" w:cs="Arial"/>
          <w:sz w:val="24"/>
          <w:szCs w:val="24"/>
        </w:rPr>
        <w:t xml:space="preserve"> bellas del mundo. </w:t>
      </w:r>
      <w:r w:rsidRPr="00F50BF1">
        <w:rPr>
          <w:rFonts w:ascii="Arial" w:hAnsi="Arial" w:cs="Arial"/>
          <w:b/>
          <w:sz w:val="24"/>
          <w:szCs w:val="24"/>
        </w:rPr>
        <w:t>Alojamiento.</w:t>
      </w:r>
    </w:p>
    <w:p w14:paraId="6735FB8C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000C18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13º (Domingo) </w:t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>BRUSELAS-ROTERDAM-LA HAYA-AMSTERDAM</w:t>
      </w:r>
    </w:p>
    <w:p w14:paraId="25DCAD37" w14:textId="77777777" w:rsidR="00A47846" w:rsidRPr="00F50BF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0BF1">
        <w:rPr>
          <w:rFonts w:ascii="Arial" w:hAnsi="Arial" w:cs="Arial"/>
          <w:b/>
          <w:sz w:val="24"/>
          <w:szCs w:val="24"/>
        </w:rPr>
        <w:t>Desayuno</w:t>
      </w:r>
      <w:r w:rsidRPr="00FC6561">
        <w:rPr>
          <w:rFonts w:ascii="Arial" w:hAnsi="Arial" w:cs="Arial"/>
          <w:sz w:val="24"/>
          <w:szCs w:val="24"/>
        </w:rPr>
        <w:t xml:space="preserve"> y salida hacia </w:t>
      </w:r>
      <w:r w:rsidR="002C3D6D" w:rsidRPr="00FC6561">
        <w:rPr>
          <w:rFonts w:ascii="Arial" w:hAnsi="Arial" w:cs="Arial"/>
          <w:sz w:val="24"/>
          <w:szCs w:val="24"/>
        </w:rPr>
        <w:t>Róterdam</w:t>
      </w:r>
      <w:r w:rsidRPr="00FC6561">
        <w:rPr>
          <w:rFonts w:ascii="Arial" w:hAnsi="Arial" w:cs="Arial"/>
          <w:sz w:val="24"/>
          <w:szCs w:val="24"/>
        </w:rPr>
        <w:t xml:space="preserve">, segunda ciudad en importancia de Holanda. Breve visita panorámica y continuación hacia La Haya, capital administrativa, con breve visita y continuación hasta </w:t>
      </w:r>
      <w:r w:rsidR="002C3D6D" w:rsidRPr="00FC6561">
        <w:rPr>
          <w:rFonts w:ascii="Arial" w:hAnsi="Arial" w:cs="Arial"/>
          <w:sz w:val="24"/>
          <w:szCs w:val="24"/>
        </w:rPr>
        <w:t>Ámsterdam</w:t>
      </w:r>
      <w:r w:rsidRPr="00FC6561">
        <w:rPr>
          <w:rFonts w:ascii="Arial" w:hAnsi="Arial" w:cs="Arial"/>
          <w:sz w:val="24"/>
          <w:szCs w:val="24"/>
        </w:rPr>
        <w:t xml:space="preserve">. </w:t>
      </w:r>
      <w:r w:rsidRPr="00F50BF1">
        <w:rPr>
          <w:rFonts w:ascii="Arial" w:hAnsi="Arial" w:cs="Arial"/>
          <w:b/>
          <w:sz w:val="24"/>
          <w:szCs w:val="24"/>
        </w:rPr>
        <w:t>Alojamiento.</w:t>
      </w:r>
    </w:p>
    <w:p w14:paraId="1DEDEF2C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FD3CCE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14º (Lunes)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 xml:space="preserve">AMSTERDAM </w:t>
      </w:r>
    </w:p>
    <w:p w14:paraId="4D129229" w14:textId="77777777" w:rsidR="00A47846" w:rsidRPr="00FC6561" w:rsidRDefault="003713B2" w:rsidP="00A478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7846" w:rsidRPr="00F50BF1">
        <w:rPr>
          <w:rFonts w:ascii="Arial" w:hAnsi="Arial" w:cs="Arial"/>
          <w:b/>
          <w:sz w:val="24"/>
          <w:szCs w:val="24"/>
        </w:rPr>
        <w:t>esayuno</w:t>
      </w:r>
      <w:r w:rsidR="00A47846" w:rsidRPr="00FC6561">
        <w:rPr>
          <w:rFonts w:ascii="Arial" w:hAnsi="Arial" w:cs="Arial"/>
          <w:sz w:val="24"/>
          <w:szCs w:val="24"/>
        </w:rPr>
        <w:t xml:space="preserve">. Por la mañana visita panorámica de </w:t>
      </w:r>
      <w:r w:rsidR="002C3D6D" w:rsidRPr="00FC6561">
        <w:rPr>
          <w:rFonts w:ascii="Arial" w:hAnsi="Arial" w:cs="Arial"/>
          <w:sz w:val="24"/>
          <w:szCs w:val="24"/>
        </w:rPr>
        <w:t>Ámsterdam</w:t>
      </w:r>
      <w:r w:rsidR="00A47846" w:rsidRPr="00FC6561">
        <w:rPr>
          <w:rFonts w:ascii="Arial" w:hAnsi="Arial" w:cs="Arial"/>
          <w:sz w:val="24"/>
          <w:szCs w:val="24"/>
        </w:rPr>
        <w:t xml:space="preserve"> también llamada la Venecia del Norte por sus canales, recorriendo la Plaza del </w:t>
      </w:r>
      <w:proofErr w:type="spellStart"/>
      <w:r w:rsidR="00A47846" w:rsidRPr="00FC6561">
        <w:rPr>
          <w:rFonts w:ascii="Arial" w:hAnsi="Arial" w:cs="Arial"/>
          <w:sz w:val="24"/>
          <w:szCs w:val="24"/>
        </w:rPr>
        <w:t>Dam</w:t>
      </w:r>
      <w:proofErr w:type="spellEnd"/>
      <w:r w:rsidR="00A47846" w:rsidRPr="00FC6561">
        <w:rPr>
          <w:rFonts w:ascii="Arial" w:hAnsi="Arial" w:cs="Arial"/>
          <w:sz w:val="24"/>
          <w:szCs w:val="24"/>
        </w:rPr>
        <w:t xml:space="preserve">, Barrio </w:t>
      </w:r>
      <w:r w:rsidR="002C3D6D" w:rsidRPr="00FC6561">
        <w:rPr>
          <w:rFonts w:ascii="Arial" w:hAnsi="Arial" w:cs="Arial"/>
          <w:sz w:val="24"/>
          <w:szCs w:val="24"/>
        </w:rPr>
        <w:t>Judío</w:t>
      </w:r>
      <w:r w:rsidR="00A47846" w:rsidRPr="00FC6561">
        <w:rPr>
          <w:rFonts w:ascii="Arial" w:hAnsi="Arial" w:cs="Arial"/>
          <w:sz w:val="24"/>
          <w:szCs w:val="24"/>
        </w:rPr>
        <w:t xml:space="preserve">, Torre de las lágrimas y visita a un taller de tallado y pulido de diamantes. Tarde libre. Excursión opcional a los típicos pueblos pesqueros de </w:t>
      </w:r>
      <w:proofErr w:type="spellStart"/>
      <w:r w:rsidR="00A47846" w:rsidRPr="00FC6561">
        <w:rPr>
          <w:rFonts w:ascii="Arial" w:hAnsi="Arial" w:cs="Arial"/>
          <w:sz w:val="24"/>
          <w:szCs w:val="24"/>
        </w:rPr>
        <w:t>Marken</w:t>
      </w:r>
      <w:proofErr w:type="spellEnd"/>
      <w:r w:rsidR="00A47846" w:rsidRPr="00FC656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47846" w:rsidRPr="00FC6561">
        <w:rPr>
          <w:rFonts w:ascii="Arial" w:hAnsi="Arial" w:cs="Arial"/>
          <w:sz w:val="24"/>
          <w:szCs w:val="24"/>
        </w:rPr>
        <w:t>Volendam</w:t>
      </w:r>
      <w:proofErr w:type="spellEnd"/>
      <w:r w:rsidR="00A47846" w:rsidRPr="00FC6561">
        <w:rPr>
          <w:rFonts w:ascii="Arial" w:hAnsi="Arial" w:cs="Arial"/>
          <w:sz w:val="24"/>
          <w:szCs w:val="24"/>
        </w:rPr>
        <w:t>, o un paseo en barco por sus canales contemplando la bella arquitectura de los edificios ribereños.</w:t>
      </w:r>
      <w:r w:rsidRPr="003713B2">
        <w:rPr>
          <w:rFonts w:ascii="Arial" w:hAnsi="Arial" w:cs="Arial"/>
          <w:b/>
          <w:sz w:val="24"/>
          <w:szCs w:val="24"/>
        </w:rPr>
        <w:t xml:space="preserve"> </w:t>
      </w:r>
      <w:r w:rsidRPr="00FC645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C7E1B3D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E7E606" w14:textId="77777777" w:rsidR="00A47846" w:rsidRPr="00FC6561" w:rsidRDefault="00A47846" w:rsidP="00A478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561">
        <w:rPr>
          <w:rFonts w:ascii="Arial" w:hAnsi="Arial" w:cs="Arial"/>
          <w:b/>
          <w:sz w:val="24"/>
          <w:szCs w:val="24"/>
        </w:rPr>
        <w:t xml:space="preserve">Día 15º (Martes) </w:t>
      </w:r>
      <w:r w:rsidR="003B619C">
        <w:rPr>
          <w:rFonts w:ascii="Arial" w:hAnsi="Arial" w:cs="Arial"/>
          <w:b/>
          <w:sz w:val="24"/>
          <w:szCs w:val="24"/>
        </w:rPr>
        <w:tab/>
      </w:r>
      <w:r w:rsidR="003B619C">
        <w:rPr>
          <w:rFonts w:ascii="Arial" w:hAnsi="Arial" w:cs="Arial"/>
          <w:b/>
          <w:sz w:val="24"/>
          <w:szCs w:val="24"/>
        </w:rPr>
        <w:tab/>
      </w:r>
      <w:r w:rsidRPr="00FC6561">
        <w:rPr>
          <w:rFonts w:ascii="Arial" w:hAnsi="Arial" w:cs="Arial"/>
          <w:b/>
          <w:sz w:val="24"/>
          <w:szCs w:val="24"/>
        </w:rPr>
        <w:t xml:space="preserve">AMSTERDAM </w:t>
      </w:r>
      <w:r w:rsidR="00B62265">
        <w:rPr>
          <w:rFonts w:ascii="Arial" w:hAnsi="Arial" w:cs="Arial"/>
          <w:b/>
          <w:sz w:val="24"/>
          <w:szCs w:val="24"/>
        </w:rPr>
        <w:t xml:space="preserve">- </w:t>
      </w:r>
      <w:r w:rsidR="00562453">
        <w:rPr>
          <w:rFonts w:ascii="Arial" w:eastAsia="Arial" w:hAnsi="Arial" w:cs="Arial"/>
          <w:b/>
          <w:sz w:val="24"/>
        </w:rPr>
        <w:t>ECUADOR</w:t>
      </w:r>
    </w:p>
    <w:p w14:paraId="17705F7B" w14:textId="77777777" w:rsidR="00FC6561" w:rsidRPr="00201AF8" w:rsidRDefault="00A47846" w:rsidP="000566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0BF1">
        <w:rPr>
          <w:rFonts w:ascii="Arial" w:hAnsi="Arial" w:cs="Arial"/>
          <w:b/>
          <w:sz w:val="24"/>
          <w:szCs w:val="24"/>
        </w:rPr>
        <w:t>Desayuno</w:t>
      </w:r>
      <w:r w:rsidR="00FC6455">
        <w:rPr>
          <w:rFonts w:ascii="Arial" w:hAnsi="Arial" w:cs="Arial"/>
          <w:sz w:val="24"/>
          <w:szCs w:val="24"/>
        </w:rPr>
        <w:t>. A la hora prevista traslado al aeropuerto por cuenta del pasajero.</w:t>
      </w:r>
      <w:r w:rsidR="00056665">
        <w:rPr>
          <w:rFonts w:ascii="Arial" w:hAnsi="Arial" w:cs="Arial"/>
          <w:sz w:val="24"/>
          <w:szCs w:val="24"/>
        </w:rPr>
        <w:t xml:space="preserve"> </w:t>
      </w:r>
      <w:r w:rsidR="00FC6561" w:rsidRPr="00201AF8">
        <w:rPr>
          <w:rFonts w:ascii="Arial" w:hAnsi="Arial" w:cs="Arial"/>
          <w:b/>
          <w:sz w:val="24"/>
          <w:szCs w:val="24"/>
        </w:rPr>
        <w:t>FIN DE NUESTROS SERVICIOS.</w:t>
      </w:r>
    </w:p>
    <w:p w14:paraId="4D0BA95B" w14:textId="77777777" w:rsidR="00FC6561" w:rsidRDefault="00FC6561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CE053" w14:textId="77777777" w:rsidR="00C1523E" w:rsidRDefault="00C1523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E6A8F2" w14:textId="77777777" w:rsidR="00C1523E" w:rsidRDefault="00C1523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C08C2" w14:textId="77777777" w:rsidR="003B619C" w:rsidRDefault="003B619C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8C0D6" w14:textId="77777777" w:rsidR="003B619C" w:rsidRDefault="003B619C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AA9AB9" w14:textId="77777777" w:rsidR="001C5E2E" w:rsidRDefault="001C5E2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FE81E7" w14:textId="77777777" w:rsidR="001C5E2E" w:rsidRDefault="001C5E2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CA3476" w14:textId="77777777" w:rsidR="001C5E2E" w:rsidRDefault="001C5E2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4B7FE3" w14:textId="77777777" w:rsidR="001C5E2E" w:rsidRDefault="001C5E2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760C52" w14:textId="77777777" w:rsidR="001C5E2E" w:rsidRDefault="001C5E2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C36C25" w14:textId="77777777" w:rsidR="003B619C" w:rsidRDefault="003B619C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8B6C9" w14:textId="77777777" w:rsidR="003B619C" w:rsidRDefault="003B619C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2913DC" w14:textId="77777777" w:rsidR="00C1523E" w:rsidRDefault="00C1523E" w:rsidP="00A478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EBCCC4" w14:textId="77777777" w:rsidR="00A47846" w:rsidRPr="003B619C" w:rsidRDefault="00A47846" w:rsidP="00FE6775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  <w:r w:rsidRPr="003B619C">
        <w:rPr>
          <w:rFonts w:ascii="Arial" w:hAnsi="Arial" w:cs="Arial"/>
          <w:b/>
          <w:caps/>
          <w:sz w:val="28"/>
          <w:szCs w:val="32"/>
        </w:rPr>
        <w:t>Hoteles previstos</w:t>
      </w:r>
    </w:p>
    <w:p w14:paraId="3C1B5FFB" w14:textId="77777777" w:rsidR="00A47846" w:rsidRPr="00FB0BE3" w:rsidRDefault="00A47846" w:rsidP="00A4784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13E05CA" w14:textId="77777777" w:rsidR="00A47846" w:rsidRDefault="00A47846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50"/>
        <w:gridCol w:w="4431"/>
        <w:gridCol w:w="1656"/>
      </w:tblGrid>
      <w:tr w:rsidR="003B619C" w:rsidRPr="00AE6360" w14:paraId="79A1B8BD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4370D58C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lastRenderedPageBreak/>
              <w:t>CIUDAD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5ABD3A6B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28770904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3B619C" w:rsidRPr="00AE6360" w14:paraId="5D26FD24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4C392624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47791A1B" w14:textId="77777777" w:rsidR="003B619C" w:rsidRPr="00B92E60" w:rsidRDefault="003B619C" w:rsidP="003B619C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n-US"/>
              </w:rPr>
              <w:t>CATALONIA GOYA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0BEB4E49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3B619C" w:rsidRPr="00AE6360" w14:paraId="197F5662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3BCA37E1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BURDEOS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57CE787F" w14:textId="77777777" w:rsidR="003B619C" w:rsidRDefault="003B619C" w:rsidP="003B619C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n-US"/>
              </w:rPr>
              <w:t>NOVOTEL BURDEUX LE LAC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26F17E19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3B619C" w:rsidRPr="00AE6360" w14:paraId="3061D94E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4521A426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ORLEANS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36A328A3" w14:textId="77777777" w:rsidR="003B619C" w:rsidRDefault="003B619C" w:rsidP="003B619C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n-US"/>
              </w:rPr>
              <w:t>IBIS ORLEANS CENTRE FOCH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2C5ABF18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3B619C" w:rsidRPr="00AE6360" w14:paraId="29EA41E5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34DA5A28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LONDRES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  <w:hideMark/>
          </w:tcPr>
          <w:p w14:paraId="37C17BAF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E60">
              <w:rPr>
                <w:rFonts w:ascii="Arial" w:hAnsi="Arial" w:cs="Arial"/>
                <w:caps/>
                <w:sz w:val="24"/>
                <w:szCs w:val="24"/>
                <w:lang w:val="en-US"/>
              </w:rPr>
              <w:t>Ibis Earls Court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  <w:hideMark/>
          </w:tcPr>
          <w:p w14:paraId="14B2C989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3B619C" w:rsidRPr="00AE6360" w14:paraId="399E9D40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1AEEBFB7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543D9AEF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3C3">
              <w:rPr>
                <w:rFonts w:ascii="Arial" w:hAnsi="Arial" w:cs="Arial"/>
                <w:caps/>
                <w:sz w:val="24"/>
                <w:szCs w:val="24"/>
                <w:lang w:val="es-EC"/>
              </w:rPr>
              <w:t>Ibis Paris Porte D´Italie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5A6D994A" w14:textId="77777777" w:rsidR="003B619C" w:rsidRPr="00AE6360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3B619C" w:rsidRPr="00AE6360" w14:paraId="7F751398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15037346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BRUSELAS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406A01CC" w14:textId="77777777" w:rsidR="003B619C" w:rsidRPr="004323C3" w:rsidRDefault="003B619C" w:rsidP="003B619C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s-EC"/>
              </w:rPr>
              <w:t>SILKEN BERLAYMON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3DD3BFE2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3B619C" w:rsidRPr="00AE6360" w14:paraId="31D3D271" w14:textId="77777777" w:rsidTr="003B619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497DADE5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AMSTERDAM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58517CF" w14:textId="77777777" w:rsidR="003B619C" w:rsidRDefault="003B619C" w:rsidP="003B619C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s-EC"/>
              </w:rPr>
              <w:t>PARK PLAZA AMSTERDAM AIRPORT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0DEF5671" w14:textId="77777777" w:rsidR="003B619C" w:rsidRDefault="003B619C" w:rsidP="003B6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263D0508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DF6BE6E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DF4301E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BE6C48B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F0ED393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6D78865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59843F1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D731F57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485F538" w14:textId="77777777" w:rsidR="003B619C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21D2A0D" w14:textId="77777777" w:rsidR="003B619C" w:rsidRPr="00FB0BE3" w:rsidRDefault="003B619C" w:rsidP="006362C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3E32437" w14:textId="77777777" w:rsidR="00935BB1" w:rsidRPr="00FB0BE3" w:rsidRDefault="00935BB1" w:rsidP="00FB390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BF1369D" w14:textId="77777777" w:rsidR="003B619C" w:rsidRDefault="003B619C" w:rsidP="00FC65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C8D657" w14:textId="77777777" w:rsidR="003B619C" w:rsidRDefault="003B619C" w:rsidP="00FC65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D38F04" w14:textId="77777777" w:rsidR="003B619C" w:rsidRDefault="003B619C" w:rsidP="00FC65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2243E7" w14:textId="77777777" w:rsidR="003B619C" w:rsidRDefault="003B619C" w:rsidP="00FC65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693B847" w14:textId="77777777" w:rsidR="006362C2" w:rsidRPr="00FC6561" w:rsidRDefault="006362C2" w:rsidP="00FC65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62C2">
        <w:rPr>
          <w:rFonts w:ascii="Arial" w:hAnsi="Arial" w:cs="Arial"/>
          <w:b/>
          <w:sz w:val="24"/>
          <w:szCs w:val="24"/>
        </w:rPr>
        <w:t>INCLUYE:</w:t>
      </w:r>
    </w:p>
    <w:p w14:paraId="550FD88F" w14:textId="77777777" w:rsidR="00AF1640" w:rsidRDefault="00AF1640" w:rsidP="007C36F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Alojamiento en hoteles </w:t>
      </w:r>
      <w:r w:rsidR="00A512C3"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 xml:space="preserve">. Turista, Turista </w:t>
      </w:r>
      <w:proofErr w:type="spellStart"/>
      <w:r>
        <w:rPr>
          <w:rFonts w:ascii="Arial" w:hAnsi="Arial" w:cs="Arial"/>
          <w:sz w:val="24"/>
          <w:szCs w:val="24"/>
        </w:rPr>
        <w:t>sup</w:t>
      </w:r>
      <w:proofErr w:type="spellEnd"/>
      <w:r>
        <w:rPr>
          <w:rFonts w:ascii="Arial" w:hAnsi="Arial" w:cs="Arial"/>
          <w:sz w:val="24"/>
          <w:szCs w:val="24"/>
        </w:rPr>
        <w:t>. y Primera</w:t>
      </w:r>
    </w:p>
    <w:p w14:paraId="5BF3C661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>Traslado: Llegada Madrid.</w:t>
      </w:r>
    </w:p>
    <w:p w14:paraId="320E6EAD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>Autocar de lujo con guía acompañante.</w:t>
      </w:r>
    </w:p>
    <w:p w14:paraId="6EB8AADA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 xml:space="preserve">Visita con guía local en: Madrid, Londres, Paris, </w:t>
      </w:r>
      <w:r w:rsidR="002C3D6D">
        <w:rPr>
          <w:rFonts w:ascii="Arial" w:hAnsi="Arial" w:cs="Arial"/>
          <w:sz w:val="24"/>
          <w:szCs w:val="24"/>
        </w:rPr>
        <w:t>Ámsterdam</w:t>
      </w:r>
      <w:r w:rsidR="00A512C3">
        <w:rPr>
          <w:rFonts w:ascii="Arial" w:hAnsi="Arial" w:cs="Arial"/>
          <w:sz w:val="24"/>
          <w:szCs w:val="24"/>
        </w:rPr>
        <w:t>.</w:t>
      </w:r>
    </w:p>
    <w:p w14:paraId="3D7F5C64" w14:textId="77777777" w:rsid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>Desayuno diario</w:t>
      </w:r>
    </w:p>
    <w:p w14:paraId="5A083115" w14:textId="77777777" w:rsidR="00201AF8" w:rsidRDefault="00201AF8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FDAC8" w14:textId="77777777" w:rsidR="002C3D6D" w:rsidRDefault="002C3D6D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8F091" w14:textId="77777777" w:rsidR="00201AF8" w:rsidRDefault="00201AF8" w:rsidP="00201A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2981B036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6F51D0AB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30BF3425" w14:textId="77777777" w:rsidR="00825A4C" w:rsidRDefault="002C3D6D" w:rsidP="007C36FC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salida en Ámsterdam.</w:t>
      </w:r>
      <w:r w:rsidR="00825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65</w:t>
      </w:r>
      <w:r w:rsidR="00825A4C">
        <w:rPr>
          <w:rFonts w:ascii="Arial" w:hAnsi="Arial" w:cs="Arial"/>
          <w:sz w:val="24"/>
          <w:szCs w:val="24"/>
        </w:rPr>
        <w:t xml:space="preserve"> USD</w:t>
      </w:r>
    </w:p>
    <w:p w14:paraId="32404B61" w14:textId="77777777" w:rsidR="00B62265" w:rsidRPr="00A40F16" w:rsidRDefault="00B62265" w:rsidP="00B62265">
      <w:pPr>
        <w:numPr>
          <w:ilvl w:val="0"/>
          <w:numId w:val="2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A40F16">
        <w:rPr>
          <w:rFonts w:ascii="Arial" w:hAnsi="Arial" w:cs="Arial"/>
          <w:bCs/>
          <w:sz w:val="24"/>
          <w:szCs w:val="24"/>
        </w:rPr>
        <w:t>Seg</w:t>
      </w:r>
      <w:r w:rsidR="00803AB8">
        <w:rPr>
          <w:rFonts w:ascii="Arial" w:hAnsi="Arial" w:cs="Arial"/>
          <w:bCs/>
          <w:sz w:val="24"/>
          <w:szCs w:val="24"/>
        </w:rPr>
        <w:t>uro de viaje</w:t>
      </w:r>
      <w:r w:rsidR="00803AB8">
        <w:rPr>
          <w:rFonts w:ascii="Arial" w:eastAsia="Arial" w:hAnsi="Arial" w:cs="Arial"/>
        </w:rPr>
        <w:t>(90 USD POR PASAJERO)</w:t>
      </w:r>
    </w:p>
    <w:p w14:paraId="67989D34" w14:textId="77777777" w:rsidR="00B62265" w:rsidRDefault="00B62265" w:rsidP="00B6226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D3D357" w14:textId="77777777" w:rsidR="00825A4C" w:rsidRDefault="00825A4C" w:rsidP="00201AF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FAFAF" w14:textId="77777777" w:rsidR="00201AF8" w:rsidRDefault="00201AF8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E3A8D0" w14:textId="77777777" w:rsidR="00201AF8" w:rsidRDefault="006A021E" w:rsidP="006A021E">
      <w:pPr>
        <w:tabs>
          <w:tab w:val="left" w:pos="81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1AF8" w:rsidSect="00FB0BE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2E5A" w14:textId="77777777" w:rsidR="00A8114B" w:rsidRDefault="00A8114B" w:rsidP="00FB0BE3">
      <w:pPr>
        <w:spacing w:after="0" w:line="240" w:lineRule="auto"/>
      </w:pPr>
      <w:r>
        <w:separator/>
      </w:r>
    </w:p>
  </w:endnote>
  <w:endnote w:type="continuationSeparator" w:id="0">
    <w:p w14:paraId="5D3EBD9B" w14:textId="77777777" w:rsidR="00A8114B" w:rsidRDefault="00A8114B" w:rsidP="00FB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A8FFD4" w14:textId="77777777" w:rsidR="00CC0F27" w:rsidRDefault="00CC0F27" w:rsidP="00CC0F27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006B43F5" w14:textId="77777777" w:rsidR="00CC0F27" w:rsidRDefault="00CC0F27" w:rsidP="00CC0F27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2E1ABC9C" w14:textId="77777777" w:rsidR="00CC0F27" w:rsidRDefault="00CC0F27" w:rsidP="00CC0F27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52C285C3" w14:textId="77777777" w:rsidR="00D9367B" w:rsidRPr="00D9367B" w:rsidRDefault="00D9367B" w:rsidP="00D9367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02DDB" w14:textId="77777777" w:rsidR="00A8114B" w:rsidRDefault="00A8114B" w:rsidP="00FB0BE3">
      <w:pPr>
        <w:spacing w:after="0" w:line="240" w:lineRule="auto"/>
      </w:pPr>
      <w:r>
        <w:separator/>
      </w:r>
    </w:p>
  </w:footnote>
  <w:footnote w:type="continuationSeparator" w:id="0">
    <w:p w14:paraId="317A1989" w14:textId="77777777" w:rsidR="00A8114B" w:rsidRDefault="00A8114B" w:rsidP="00FB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903997" w14:textId="77777777" w:rsidR="00B227A6" w:rsidRDefault="00A8114B">
    <w:pPr>
      <w:pStyle w:val="Encabezado"/>
    </w:pPr>
    <w:r>
      <w:rPr>
        <w:noProof/>
        <w:lang w:val="es-EC" w:eastAsia="es-EC"/>
      </w:rPr>
      <w:pict w14:anchorId="6A110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55844" o:spid="_x0000_s2050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5564D9" w14:textId="77777777" w:rsidR="00FB0BE3" w:rsidRDefault="00A8114B">
    <w:pPr>
      <w:pStyle w:val="Encabezado"/>
    </w:pPr>
    <w:r>
      <w:rPr>
        <w:noProof/>
        <w:lang w:val="es-EC" w:eastAsia="es-EC"/>
      </w:rPr>
      <w:pict w14:anchorId="2B5CC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55845" o:spid="_x0000_s2051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8C757D">
      <w:rPr>
        <w:noProof/>
        <w:lang w:val="es-ES_tradnl" w:eastAsia="es-ES_tradnl"/>
      </w:rPr>
      <w:drawing>
        <wp:inline distT="0" distB="0" distL="0" distR="0" wp14:anchorId="2208F82E" wp14:editId="4D25BA74">
          <wp:extent cx="2562225" cy="8477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B0BE3">
      <w:t xml:space="preserve">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94F9F0" w14:textId="77777777" w:rsidR="00B227A6" w:rsidRDefault="00A8114B">
    <w:pPr>
      <w:pStyle w:val="Encabezado"/>
    </w:pPr>
    <w:r>
      <w:rPr>
        <w:noProof/>
        <w:lang w:val="es-EC" w:eastAsia="es-EC"/>
      </w:rPr>
      <w:pict w14:anchorId="3B6EC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55843" o:spid="_x0000_s2049" type="#_x0000_t75" style="position:absolute;margin-left:0;margin-top:0;width:487.2pt;height:219.25pt;z-index:-25165824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F37F4"/>
    <w:multiLevelType w:val="hybridMultilevel"/>
    <w:tmpl w:val="931C2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45A62"/>
    <w:rsid w:val="00056665"/>
    <w:rsid w:val="000E4169"/>
    <w:rsid w:val="00135423"/>
    <w:rsid w:val="001436EC"/>
    <w:rsid w:val="00156FEB"/>
    <w:rsid w:val="00165203"/>
    <w:rsid w:val="001705D7"/>
    <w:rsid w:val="00180585"/>
    <w:rsid w:val="00190C07"/>
    <w:rsid w:val="001C5E2E"/>
    <w:rsid w:val="001D5A64"/>
    <w:rsid w:val="001D7E1A"/>
    <w:rsid w:val="001F1E59"/>
    <w:rsid w:val="00201AF8"/>
    <w:rsid w:val="00223C90"/>
    <w:rsid w:val="00231421"/>
    <w:rsid w:val="00271F96"/>
    <w:rsid w:val="002A205E"/>
    <w:rsid w:val="002C3D6D"/>
    <w:rsid w:val="002D7A2F"/>
    <w:rsid w:val="00302FC4"/>
    <w:rsid w:val="00307C17"/>
    <w:rsid w:val="0031126B"/>
    <w:rsid w:val="00323DD4"/>
    <w:rsid w:val="003713B2"/>
    <w:rsid w:val="00376A76"/>
    <w:rsid w:val="003B037B"/>
    <w:rsid w:val="003B619C"/>
    <w:rsid w:val="003F3A0E"/>
    <w:rsid w:val="00402C2E"/>
    <w:rsid w:val="00463987"/>
    <w:rsid w:val="004D4CA1"/>
    <w:rsid w:val="00521D5C"/>
    <w:rsid w:val="00542120"/>
    <w:rsid w:val="00562453"/>
    <w:rsid w:val="00603EC2"/>
    <w:rsid w:val="00626C0D"/>
    <w:rsid w:val="006362C2"/>
    <w:rsid w:val="006A021E"/>
    <w:rsid w:val="006B6D3F"/>
    <w:rsid w:val="007872A9"/>
    <w:rsid w:val="007C36FC"/>
    <w:rsid w:val="007E6115"/>
    <w:rsid w:val="00803AB8"/>
    <w:rsid w:val="00825A4C"/>
    <w:rsid w:val="00855DD1"/>
    <w:rsid w:val="0089001C"/>
    <w:rsid w:val="008A1F94"/>
    <w:rsid w:val="008C757D"/>
    <w:rsid w:val="008D3236"/>
    <w:rsid w:val="00935BB1"/>
    <w:rsid w:val="00951403"/>
    <w:rsid w:val="009B7C5F"/>
    <w:rsid w:val="009E7CA8"/>
    <w:rsid w:val="009F68AB"/>
    <w:rsid w:val="00A47846"/>
    <w:rsid w:val="00A512C3"/>
    <w:rsid w:val="00A722F9"/>
    <w:rsid w:val="00A8114B"/>
    <w:rsid w:val="00AA2E14"/>
    <w:rsid w:val="00AF1640"/>
    <w:rsid w:val="00B20C5B"/>
    <w:rsid w:val="00B227A6"/>
    <w:rsid w:val="00B62265"/>
    <w:rsid w:val="00B700DF"/>
    <w:rsid w:val="00B76418"/>
    <w:rsid w:val="00B7645C"/>
    <w:rsid w:val="00BA0417"/>
    <w:rsid w:val="00BC29C9"/>
    <w:rsid w:val="00BE233F"/>
    <w:rsid w:val="00C10B25"/>
    <w:rsid w:val="00C1523E"/>
    <w:rsid w:val="00C55725"/>
    <w:rsid w:val="00CA797D"/>
    <w:rsid w:val="00CC0F27"/>
    <w:rsid w:val="00D3212D"/>
    <w:rsid w:val="00D469EC"/>
    <w:rsid w:val="00D9367B"/>
    <w:rsid w:val="00D96DE6"/>
    <w:rsid w:val="00DC1F20"/>
    <w:rsid w:val="00DC5916"/>
    <w:rsid w:val="00E65518"/>
    <w:rsid w:val="00EE2F8B"/>
    <w:rsid w:val="00F033C3"/>
    <w:rsid w:val="00F50BF1"/>
    <w:rsid w:val="00FB0BE3"/>
    <w:rsid w:val="00FB390E"/>
    <w:rsid w:val="00FC6455"/>
    <w:rsid w:val="00FC6561"/>
    <w:rsid w:val="00FD55DE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F61852"/>
  <w15:docId w15:val="{5F65B025-27FA-4BBB-BAED-2002DAC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B0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B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B0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BE3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10B25"/>
    <w:rPr>
      <w:color w:val="0563C1"/>
      <w:u w:val="single"/>
    </w:rPr>
  </w:style>
  <w:style w:type="paragraph" w:styleId="Sinespaciado">
    <w:name w:val="No Spacing"/>
    <w:uiPriority w:val="1"/>
    <w:qFormat/>
    <w:rsid w:val="00C10B25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2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4263176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0917401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79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32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849677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0778604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1547287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91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8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525650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2589662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035056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322413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85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15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5266517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899809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471868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6432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97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9103673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1837116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2394270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23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1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2815327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6338131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0755100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225851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84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9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5276697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230803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139140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81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25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9873103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135822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159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1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8629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6965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Relationship Id="rId2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CCDF-A63A-E94A-988A-50A63B50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897</Words>
  <Characters>4936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muñoz</cp:lastModifiedBy>
  <cp:revision>38</cp:revision>
  <dcterms:created xsi:type="dcterms:W3CDTF">2015-03-12T15:30:00Z</dcterms:created>
  <dcterms:modified xsi:type="dcterms:W3CDTF">2019-12-19T05:40:00Z</dcterms:modified>
</cp:coreProperties>
</file>