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D66E408" w14:textId="77777777" w:rsidR="008737D5" w:rsidRDefault="00050971" w:rsidP="00945DF2">
      <w:pPr>
        <w:jc w:val="center"/>
        <w:rPr>
          <w:rFonts w:ascii="Arial" w:eastAsia="Arial" w:hAnsi="Arial" w:cs="Arial"/>
          <w:b/>
          <w:sz w:val="40"/>
          <w:szCs w:val="48"/>
        </w:rPr>
      </w:pPr>
      <w:r w:rsidRPr="00646FA1">
        <w:rPr>
          <w:rFonts w:ascii="Arial" w:eastAsia="Arial" w:hAnsi="Arial" w:cs="Arial"/>
          <w:b/>
          <w:sz w:val="40"/>
          <w:szCs w:val="48"/>
        </w:rPr>
        <w:t>DUBAI Y TAILANDIA</w:t>
      </w:r>
    </w:p>
    <w:p w14:paraId="0F46BA9C" w14:textId="77777777" w:rsidR="00B847B2" w:rsidRDefault="00B847B2">
      <w:pPr>
        <w:jc w:val="center"/>
        <w:rPr>
          <w:rFonts w:ascii="Arial" w:eastAsia="Arial" w:hAnsi="Arial" w:cs="Arial"/>
          <w:b/>
          <w:sz w:val="40"/>
          <w:szCs w:val="48"/>
        </w:rPr>
      </w:pPr>
    </w:p>
    <w:p w14:paraId="2771B2E3" w14:textId="77777777" w:rsidR="009F32E3" w:rsidRDefault="00646FA1" w:rsidP="00E33298">
      <w:pPr>
        <w:tabs>
          <w:tab w:val="left" w:pos="2625"/>
          <w:tab w:val="center" w:pos="4252"/>
        </w:tabs>
        <w:jc w:val="center"/>
        <w:rPr>
          <w:rFonts w:ascii="Arial" w:eastAsia="Arial" w:hAnsi="Arial" w:cs="Arial"/>
          <w:b/>
          <w:sz w:val="28"/>
          <w:szCs w:val="28"/>
        </w:rPr>
      </w:pPr>
      <w:r>
        <w:rPr>
          <w:rFonts w:ascii="Arial" w:eastAsia="Arial" w:hAnsi="Arial" w:cs="Arial"/>
          <w:b/>
          <w:sz w:val="28"/>
          <w:szCs w:val="28"/>
        </w:rPr>
        <w:t>SA</w:t>
      </w:r>
      <w:r w:rsidR="00136FED">
        <w:rPr>
          <w:rFonts w:ascii="Arial" w:eastAsia="Arial" w:hAnsi="Arial" w:cs="Arial"/>
          <w:b/>
          <w:sz w:val="28"/>
          <w:szCs w:val="28"/>
        </w:rPr>
        <w:t>208</w:t>
      </w:r>
      <w:r>
        <w:rPr>
          <w:rFonts w:ascii="Arial" w:eastAsia="Arial" w:hAnsi="Arial" w:cs="Arial"/>
          <w:b/>
          <w:sz w:val="28"/>
          <w:szCs w:val="28"/>
        </w:rPr>
        <w:tab/>
      </w:r>
      <w:r w:rsidR="009F32E3">
        <w:rPr>
          <w:rFonts w:ascii="Arial" w:eastAsia="Arial" w:hAnsi="Arial" w:cs="Arial"/>
          <w:b/>
          <w:sz w:val="28"/>
          <w:szCs w:val="28"/>
        </w:rPr>
        <w:t>SALIDAS: ECUADOR</w:t>
      </w:r>
      <w:r>
        <w:rPr>
          <w:rFonts w:ascii="Arial" w:eastAsia="Arial" w:hAnsi="Arial" w:cs="Arial"/>
          <w:b/>
          <w:sz w:val="28"/>
          <w:szCs w:val="28"/>
        </w:rPr>
        <w:tab/>
      </w:r>
      <w:r>
        <w:rPr>
          <w:rFonts w:ascii="Arial" w:eastAsia="Arial" w:hAnsi="Arial" w:cs="Arial"/>
          <w:b/>
          <w:sz w:val="28"/>
          <w:szCs w:val="28"/>
        </w:rPr>
        <w:tab/>
        <w:t>15 DIAS</w:t>
      </w:r>
    </w:p>
    <w:p w14:paraId="4FE87B7E" w14:textId="77777777" w:rsidR="008737D5" w:rsidRDefault="009F32E3" w:rsidP="009F32E3">
      <w:pPr>
        <w:tabs>
          <w:tab w:val="left" w:pos="2625"/>
          <w:tab w:val="center" w:pos="4252"/>
        </w:tabs>
        <w:jc w:val="center"/>
        <w:rPr>
          <w:rFonts w:ascii="Arial" w:eastAsia="Arial" w:hAnsi="Arial" w:cs="Arial"/>
          <w:sz w:val="28"/>
          <w:szCs w:val="28"/>
        </w:rPr>
      </w:pPr>
      <w:r>
        <w:rPr>
          <w:rFonts w:ascii="Arial" w:eastAsia="Arial" w:hAnsi="Arial" w:cs="Arial"/>
          <w:b/>
          <w:sz w:val="28"/>
          <w:szCs w:val="28"/>
        </w:rPr>
        <w:t>(Quito, Guayaquil)</w:t>
      </w:r>
    </w:p>
    <w:p w14:paraId="24D66020" w14:textId="77777777" w:rsidR="008737D5" w:rsidRDefault="008737D5">
      <w:pPr>
        <w:rPr>
          <w:rFonts w:ascii="Arial" w:eastAsia="Arial" w:hAnsi="Arial" w:cs="Arial"/>
        </w:rPr>
      </w:pPr>
    </w:p>
    <w:p w14:paraId="4F326CD0" w14:textId="77777777" w:rsidR="00785467" w:rsidRPr="003548A6" w:rsidRDefault="00787B83" w:rsidP="00785467">
      <w:pPr>
        <w:tabs>
          <w:tab w:val="left" w:pos="8080"/>
        </w:tabs>
        <w:jc w:val="center"/>
        <w:rPr>
          <w:rFonts w:ascii="Arial" w:eastAsia="Arial" w:hAnsi="Arial" w:cs="Arial"/>
          <w:b/>
          <w:color w:val="auto"/>
          <w:szCs w:val="22"/>
          <w:lang w:val="en-US"/>
        </w:rPr>
      </w:pPr>
      <w:r>
        <w:rPr>
          <w:rFonts w:ascii="Arial" w:eastAsia="Arial" w:hAnsi="Arial" w:cs="Arial"/>
          <w:b/>
          <w:color w:val="FF0000"/>
          <w:sz w:val="28"/>
          <w:szCs w:val="28"/>
        </w:rPr>
        <w:t>SALIDAS SABADOS</w:t>
      </w:r>
      <w:bookmarkStart w:id="0" w:name="_GoBack"/>
      <w:bookmarkEnd w:id="0"/>
      <w:r w:rsidR="00785467" w:rsidRPr="003548A6">
        <w:rPr>
          <w:rFonts w:ascii="Arial" w:eastAsia="Arial" w:hAnsi="Arial" w:cs="Arial"/>
          <w:b/>
          <w:color w:val="auto"/>
          <w:szCs w:val="22"/>
          <w:lang w:val="en-US"/>
        </w:rPr>
        <w:t xml:space="preserve"> </w:t>
      </w:r>
    </w:p>
    <w:p w14:paraId="5C854273" w14:textId="77777777" w:rsidR="00837ABC" w:rsidRPr="003548A6" w:rsidRDefault="00837ABC" w:rsidP="00837ABC">
      <w:pPr>
        <w:jc w:val="center"/>
        <w:rPr>
          <w:rFonts w:ascii="Arial" w:eastAsia="Arial" w:hAnsi="Arial" w:cs="Arial"/>
          <w:b/>
          <w:sz w:val="28"/>
          <w:szCs w:val="28"/>
          <w:highlight w:val="yellow"/>
          <w:lang w:val="en-US"/>
        </w:rPr>
      </w:pPr>
    </w:p>
    <w:p w14:paraId="7F531C47" w14:textId="77777777" w:rsidR="008737D5" w:rsidRPr="00945DF2" w:rsidRDefault="00646FA1" w:rsidP="00945DF2">
      <w:pPr>
        <w:jc w:val="center"/>
        <w:rPr>
          <w:rFonts w:ascii="Arial" w:eastAsia="Arial" w:hAnsi="Arial" w:cs="Arial"/>
          <w:b/>
          <w:sz w:val="22"/>
          <w:szCs w:val="22"/>
        </w:rPr>
      </w:pPr>
      <w:r>
        <w:rPr>
          <w:rFonts w:ascii="Arial" w:eastAsia="Arial" w:hAnsi="Arial" w:cs="Arial"/>
          <w:b/>
          <w:sz w:val="28"/>
          <w:szCs w:val="28"/>
          <w:highlight w:val="yellow"/>
        </w:rPr>
        <w:t>PRECIO POR</w:t>
      </w:r>
      <w:r w:rsidR="00993572">
        <w:rPr>
          <w:rFonts w:ascii="Arial" w:eastAsia="Arial" w:hAnsi="Arial" w:cs="Arial"/>
          <w:b/>
          <w:sz w:val="28"/>
          <w:szCs w:val="28"/>
          <w:highlight w:val="yellow"/>
        </w:rPr>
        <w:t xml:space="preserve"> PERSONA EN HABITACIÓN DOBLE 4.59</w:t>
      </w:r>
      <w:r>
        <w:rPr>
          <w:rFonts w:ascii="Arial" w:eastAsia="Arial" w:hAnsi="Arial" w:cs="Arial"/>
          <w:b/>
          <w:sz w:val="28"/>
          <w:szCs w:val="28"/>
          <w:highlight w:val="yellow"/>
        </w:rPr>
        <w:t>8 USD</w:t>
      </w:r>
    </w:p>
    <w:p w14:paraId="3270BC37" w14:textId="77777777" w:rsidR="000D4721" w:rsidRDefault="000D4721">
      <w:pPr>
        <w:jc w:val="center"/>
        <w:rPr>
          <w:rFonts w:ascii="Arial" w:eastAsia="Arial" w:hAnsi="Arial" w:cs="Arial"/>
        </w:rPr>
      </w:pPr>
    </w:p>
    <w:p w14:paraId="29F15D87" w14:textId="77777777" w:rsidR="008737D5" w:rsidRDefault="004F0D01">
      <w:pPr>
        <w:jc w:val="center"/>
        <w:rPr>
          <w:rFonts w:ascii="Arial" w:eastAsia="Arial" w:hAnsi="Arial" w:cs="Arial"/>
        </w:rPr>
      </w:pPr>
      <w:r>
        <w:rPr>
          <w:noProof/>
          <w:lang w:val="es-ES_tradnl" w:eastAsia="es-ES_tradnl"/>
        </w:rPr>
        <w:drawing>
          <wp:anchor distT="0" distB="0" distL="114300" distR="114300" simplePos="0" relativeHeight="251658240" behindDoc="0" locked="0" layoutInCell="0" hidden="0" allowOverlap="1" wp14:anchorId="3A85712D" wp14:editId="2C539F0B">
            <wp:simplePos x="0" y="0"/>
            <wp:positionH relativeFrom="margin">
              <wp:posOffset>4248150</wp:posOffset>
            </wp:positionH>
            <wp:positionV relativeFrom="paragraph">
              <wp:posOffset>38100</wp:posOffset>
            </wp:positionV>
            <wp:extent cx="1790700" cy="1294130"/>
            <wp:effectExtent l="28575" t="28575" r="28575" b="28575"/>
            <wp:wrapSquare wrapText="bothSides" distT="0" distB="0" distL="114300" distR="114300"/>
            <wp:docPr id="4"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7"/>
                    <a:srcRect/>
                    <a:stretch>
                      <a:fillRect/>
                    </a:stretch>
                  </pic:blipFill>
                  <pic:spPr>
                    <a:xfrm>
                      <a:off x="0" y="0"/>
                      <a:ext cx="1790700" cy="1294130"/>
                    </a:xfrm>
                    <a:prstGeom prst="rect">
                      <a:avLst/>
                    </a:prstGeom>
                    <a:ln w="28575">
                      <a:solidFill>
                        <a:srgbClr val="000000"/>
                      </a:solidFill>
                      <a:prstDash val="solid"/>
                    </a:ln>
                  </pic:spPr>
                </pic:pic>
              </a:graphicData>
            </a:graphic>
          </wp:anchor>
        </w:drawing>
      </w:r>
      <w:r w:rsidR="00050971">
        <w:rPr>
          <w:noProof/>
          <w:lang w:val="es-ES_tradnl" w:eastAsia="es-ES_tradnl"/>
        </w:rPr>
        <w:drawing>
          <wp:inline distT="0" distB="0" distL="114300" distR="114300" wp14:anchorId="1F093EB7" wp14:editId="40B7C487">
            <wp:extent cx="1866900" cy="1293495"/>
            <wp:effectExtent l="28575" t="28575" r="28575" b="28575"/>
            <wp:docPr id="6"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8"/>
                    <a:srcRect/>
                    <a:stretch>
                      <a:fillRect/>
                    </a:stretch>
                  </pic:blipFill>
                  <pic:spPr>
                    <a:xfrm>
                      <a:off x="0" y="0"/>
                      <a:ext cx="1866900" cy="1293495"/>
                    </a:xfrm>
                    <a:prstGeom prst="rect">
                      <a:avLst/>
                    </a:prstGeom>
                    <a:ln w="28575">
                      <a:solidFill>
                        <a:srgbClr val="000000"/>
                      </a:solidFill>
                      <a:prstDash val="solid"/>
                    </a:ln>
                  </pic:spPr>
                </pic:pic>
              </a:graphicData>
            </a:graphic>
          </wp:inline>
        </w:drawing>
      </w:r>
      <w:r w:rsidR="00050971">
        <w:rPr>
          <w:noProof/>
          <w:lang w:val="es-ES_tradnl" w:eastAsia="es-ES_tradnl"/>
        </w:rPr>
        <w:drawing>
          <wp:inline distT="0" distB="0" distL="114935" distR="114935" wp14:anchorId="64FB44E9" wp14:editId="168F7EA1">
            <wp:extent cx="2091690" cy="1285875"/>
            <wp:effectExtent l="38100" t="38100" r="41910" b="47625"/>
            <wp:docPr id="5"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9"/>
                    <a:srcRect/>
                    <a:stretch>
                      <a:fillRect/>
                    </a:stretch>
                  </pic:blipFill>
                  <pic:spPr>
                    <a:xfrm>
                      <a:off x="0" y="0"/>
                      <a:ext cx="2091690" cy="1285875"/>
                    </a:xfrm>
                    <a:prstGeom prst="rect">
                      <a:avLst/>
                    </a:prstGeom>
                    <a:ln w="28575">
                      <a:solidFill>
                        <a:srgbClr val="000000"/>
                      </a:solidFill>
                      <a:prstDash val="solid"/>
                    </a:ln>
                  </pic:spPr>
                </pic:pic>
              </a:graphicData>
            </a:graphic>
          </wp:inline>
        </w:drawing>
      </w:r>
    </w:p>
    <w:p w14:paraId="2B9DCBD3" w14:textId="77777777" w:rsidR="008737D5" w:rsidRDefault="008737D5" w:rsidP="00646FA1">
      <w:pPr>
        <w:rPr>
          <w:rFonts w:ascii="Arial" w:eastAsia="Arial" w:hAnsi="Arial" w:cs="Arial"/>
        </w:rPr>
      </w:pPr>
    </w:p>
    <w:p w14:paraId="5FA137F0" w14:textId="77777777" w:rsidR="00646FA1" w:rsidRPr="00646FA1" w:rsidRDefault="00050971">
      <w:pPr>
        <w:jc w:val="center"/>
        <w:rPr>
          <w:rFonts w:ascii="Arial" w:eastAsia="Arial" w:hAnsi="Arial" w:cs="Arial"/>
          <w:b/>
          <w:color w:val="FF0000"/>
          <w:sz w:val="28"/>
        </w:rPr>
      </w:pPr>
      <w:r w:rsidRPr="00646FA1">
        <w:rPr>
          <w:rFonts w:ascii="Arial" w:eastAsia="Arial" w:hAnsi="Arial" w:cs="Arial"/>
          <w:b/>
          <w:color w:val="FF0000"/>
          <w:sz w:val="28"/>
        </w:rPr>
        <w:t xml:space="preserve">VISITANDO: </w:t>
      </w:r>
    </w:p>
    <w:p w14:paraId="46EBEDAB" w14:textId="77777777" w:rsidR="00646FA1" w:rsidRDefault="00050971">
      <w:pPr>
        <w:jc w:val="center"/>
        <w:rPr>
          <w:rFonts w:ascii="Arial" w:eastAsia="Arial" w:hAnsi="Arial" w:cs="Arial"/>
          <w:sz w:val="22"/>
          <w:szCs w:val="22"/>
        </w:rPr>
      </w:pPr>
      <w:r>
        <w:rPr>
          <w:rFonts w:ascii="Arial" w:eastAsia="Arial" w:hAnsi="Arial" w:cs="Arial"/>
        </w:rPr>
        <w:t xml:space="preserve">Dubai - Desert Safari – </w:t>
      </w:r>
      <w:r>
        <w:rPr>
          <w:rFonts w:ascii="Arial" w:eastAsia="Arial" w:hAnsi="Arial" w:cs="Arial"/>
          <w:sz w:val="22"/>
          <w:szCs w:val="22"/>
        </w:rPr>
        <w:t>Bangkok - Ayutthaya – Lopb</w:t>
      </w:r>
      <w:r w:rsidR="00646FA1">
        <w:rPr>
          <w:rFonts w:ascii="Arial" w:eastAsia="Arial" w:hAnsi="Arial" w:cs="Arial"/>
          <w:sz w:val="22"/>
          <w:szCs w:val="22"/>
        </w:rPr>
        <w:t xml:space="preserve">uri – Phitsanuloke –Sukhothai </w:t>
      </w:r>
    </w:p>
    <w:p w14:paraId="6409A025" w14:textId="77777777" w:rsidR="008737D5" w:rsidRDefault="00050971" w:rsidP="00D96EF7">
      <w:pPr>
        <w:jc w:val="center"/>
        <w:rPr>
          <w:rFonts w:ascii="Arial" w:eastAsia="Arial" w:hAnsi="Arial" w:cs="Arial"/>
          <w:sz w:val="22"/>
          <w:szCs w:val="22"/>
          <w:lang w:val="en-US"/>
        </w:rPr>
      </w:pPr>
      <w:r w:rsidRPr="00E96EBC">
        <w:rPr>
          <w:rFonts w:ascii="Arial" w:eastAsia="Arial" w:hAnsi="Arial" w:cs="Arial"/>
          <w:sz w:val="22"/>
          <w:szCs w:val="22"/>
          <w:lang w:val="en-US"/>
        </w:rPr>
        <w:t>Lampang – Chiang Rai – Chiang Mai – Bangkok</w:t>
      </w:r>
    </w:p>
    <w:p w14:paraId="6051A247" w14:textId="77777777" w:rsidR="000D4721" w:rsidRPr="00E96EBC" w:rsidRDefault="000D4721">
      <w:pPr>
        <w:jc w:val="both"/>
        <w:rPr>
          <w:rFonts w:ascii="Arial" w:eastAsia="Arial" w:hAnsi="Arial" w:cs="Arial"/>
          <w:sz w:val="22"/>
          <w:szCs w:val="22"/>
          <w:lang w:val="en-US"/>
        </w:rPr>
      </w:pPr>
    </w:p>
    <w:p w14:paraId="36CB5AC8" w14:textId="77777777" w:rsidR="008737D5" w:rsidRDefault="00050971">
      <w:pPr>
        <w:jc w:val="center"/>
        <w:rPr>
          <w:rFonts w:ascii="Arial" w:eastAsia="Arial" w:hAnsi="Arial" w:cs="Arial"/>
          <w:sz w:val="28"/>
          <w:szCs w:val="28"/>
        </w:rPr>
      </w:pPr>
      <w:r>
        <w:rPr>
          <w:rFonts w:ascii="Arial" w:eastAsia="Arial" w:hAnsi="Arial" w:cs="Arial"/>
          <w:b/>
          <w:sz w:val="28"/>
          <w:szCs w:val="28"/>
        </w:rPr>
        <w:t>ITINERARIO</w:t>
      </w:r>
    </w:p>
    <w:p w14:paraId="32666E18" w14:textId="77777777" w:rsidR="008737D5" w:rsidRDefault="008737D5">
      <w:pPr>
        <w:jc w:val="both"/>
        <w:rPr>
          <w:rFonts w:ascii="Arial" w:eastAsia="Arial" w:hAnsi="Arial" w:cs="Arial"/>
          <w:sz w:val="28"/>
          <w:szCs w:val="28"/>
        </w:rPr>
      </w:pPr>
    </w:p>
    <w:p w14:paraId="1E9A547B" w14:textId="77777777" w:rsidR="008737D5" w:rsidRDefault="00BF3BD2">
      <w:pPr>
        <w:tabs>
          <w:tab w:val="left" w:pos="2552"/>
        </w:tabs>
        <w:jc w:val="both"/>
        <w:rPr>
          <w:rFonts w:ascii="Arial" w:eastAsia="Arial" w:hAnsi="Arial" w:cs="Arial"/>
        </w:rPr>
      </w:pPr>
      <w:r>
        <w:rPr>
          <w:rFonts w:ascii="Arial" w:eastAsia="Arial" w:hAnsi="Arial" w:cs="Arial"/>
          <w:b/>
        </w:rPr>
        <w:t xml:space="preserve">DIA </w:t>
      </w:r>
      <w:r w:rsidR="00050971">
        <w:rPr>
          <w:rFonts w:ascii="Arial" w:eastAsia="Arial" w:hAnsi="Arial" w:cs="Arial"/>
          <w:b/>
        </w:rPr>
        <w:t>1</w:t>
      </w:r>
      <w:r>
        <w:rPr>
          <w:rFonts w:ascii="Arial" w:eastAsia="Arial" w:hAnsi="Arial" w:cs="Arial"/>
          <w:b/>
        </w:rPr>
        <w:t>°</w:t>
      </w:r>
      <w:r w:rsidR="00050971">
        <w:rPr>
          <w:rFonts w:ascii="Arial" w:eastAsia="Arial" w:hAnsi="Arial" w:cs="Arial"/>
          <w:b/>
        </w:rPr>
        <w:t xml:space="preserve"> </w:t>
      </w:r>
      <w:r w:rsidR="009F32E3">
        <w:rPr>
          <w:rFonts w:ascii="Arial" w:eastAsia="Arial" w:hAnsi="Arial" w:cs="Arial"/>
          <w:b/>
        </w:rPr>
        <w:t xml:space="preserve">SAB       </w:t>
      </w:r>
      <w:r w:rsidR="00A968BD">
        <w:rPr>
          <w:rFonts w:ascii="Arial" w:eastAsia="Arial" w:hAnsi="Arial" w:cs="Arial"/>
          <w:b/>
        </w:rPr>
        <w:tab/>
      </w:r>
      <w:r w:rsidR="006E7D27">
        <w:rPr>
          <w:rFonts w:ascii="Arial" w:eastAsia="Arial" w:hAnsi="Arial" w:cs="Arial"/>
          <w:b/>
        </w:rPr>
        <w:t>ECUADOR</w:t>
      </w:r>
      <w:r w:rsidR="00050971">
        <w:rPr>
          <w:rFonts w:ascii="Arial" w:eastAsia="Arial" w:hAnsi="Arial" w:cs="Arial"/>
          <w:b/>
        </w:rPr>
        <w:t xml:space="preserve"> - DUBAI</w:t>
      </w:r>
    </w:p>
    <w:p w14:paraId="21A7AA48" w14:textId="77777777" w:rsidR="008737D5" w:rsidRDefault="00050971">
      <w:pPr>
        <w:tabs>
          <w:tab w:val="left" w:pos="2552"/>
        </w:tabs>
        <w:jc w:val="both"/>
        <w:rPr>
          <w:rFonts w:ascii="Arial" w:eastAsia="Arial" w:hAnsi="Arial" w:cs="Arial"/>
        </w:rPr>
      </w:pPr>
      <w:r>
        <w:rPr>
          <w:rFonts w:ascii="Arial" w:eastAsia="Arial" w:hAnsi="Arial" w:cs="Arial"/>
        </w:rPr>
        <w:t xml:space="preserve">Salida de </w:t>
      </w:r>
      <w:r w:rsidR="006E7D27">
        <w:rPr>
          <w:rFonts w:ascii="Arial" w:eastAsia="Arial" w:hAnsi="Arial" w:cs="Arial"/>
          <w:b/>
        </w:rPr>
        <w:t>ECUADOR</w:t>
      </w:r>
      <w:r>
        <w:rPr>
          <w:rFonts w:ascii="Arial" w:eastAsia="Arial" w:hAnsi="Arial" w:cs="Arial"/>
        </w:rPr>
        <w:t xml:space="preserve"> para tomar el vuelo con destino a </w:t>
      </w:r>
      <w:r>
        <w:rPr>
          <w:rFonts w:ascii="Arial" w:eastAsia="Arial" w:hAnsi="Arial" w:cs="Arial"/>
          <w:b/>
        </w:rPr>
        <w:t>DUBÁI.</w:t>
      </w:r>
      <w:r>
        <w:rPr>
          <w:rFonts w:ascii="Arial" w:eastAsia="Arial" w:hAnsi="Arial" w:cs="Arial"/>
        </w:rPr>
        <w:t xml:space="preserve"> </w:t>
      </w:r>
      <w:r>
        <w:rPr>
          <w:rFonts w:ascii="Arial" w:eastAsia="Arial" w:hAnsi="Arial" w:cs="Arial"/>
          <w:b/>
        </w:rPr>
        <w:t>Cena y noche a bordo</w:t>
      </w:r>
      <w:r>
        <w:rPr>
          <w:rFonts w:ascii="Arial" w:eastAsia="Arial" w:hAnsi="Arial" w:cs="Arial"/>
        </w:rPr>
        <w:t>.</w:t>
      </w:r>
    </w:p>
    <w:p w14:paraId="383C5D74" w14:textId="77777777" w:rsidR="008737D5" w:rsidRDefault="008737D5">
      <w:pPr>
        <w:tabs>
          <w:tab w:val="left" w:pos="2552"/>
        </w:tabs>
        <w:jc w:val="both"/>
        <w:rPr>
          <w:rFonts w:ascii="Arial" w:eastAsia="Arial" w:hAnsi="Arial" w:cs="Arial"/>
        </w:rPr>
      </w:pPr>
    </w:p>
    <w:p w14:paraId="7EDA080C" w14:textId="77777777" w:rsidR="008737D5" w:rsidRDefault="00BF3BD2">
      <w:pPr>
        <w:tabs>
          <w:tab w:val="left" w:pos="2552"/>
        </w:tabs>
        <w:jc w:val="both"/>
        <w:rPr>
          <w:rFonts w:ascii="Arial" w:eastAsia="Arial" w:hAnsi="Arial" w:cs="Arial"/>
        </w:rPr>
      </w:pPr>
      <w:r>
        <w:rPr>
          <w:rFonts w:ascii="Arial" w:eastAsia="Arial" w:hAnsi="Arial" w:cs="Arial"/>
          <w:b/>
        </w:rPr>
        <w:t xml:space="preserve">DIA </w:t>
      </w:r>
      <w:r w:rsidR="00050971">
        <w:rPr>
          <w:rFonts w:ascii="Arial" w:eastAsia="Arial" w:hAnsi="Arial" w:cs="Arial"/>
          <w:b/>
        </w:rPr>
        <w:t>2</w:t>
      </w:r>
      <w:r>
        <w:rPr>
          <w:rFonts w:ascii="Arial" w:eastAsia="Arial" w:hAnsi="Arial" w:cs="Arial"/>
          <w:b/>
        </w:rPr>
        <w:t>°</w:t>
      </w:r>
      <w:r w:rsidR="00050971">
        <w:rPr>
          <w:rFonts w:ascii="Arial" w:eastAsia="Arial" w:hAnsi="Arial" w:cs="Arial"/>
          <w:b/>
        </w:rPr>
        <w:t xml:space="preserve"> DOM       </w:t>
      </w:r>
      <w:r w:rsidR="00A968BD">
        <w:rPr>
          <w:rFonts w:ascii="Arial" w:eastAsia="Arial" w:hAnsi="Arial" w:cs="Arial"/>
          <w:b/>
        </w:rPr>
        <w:tab/>
      </w:r>
      <w:r w:rsidR="00050971">
        <w:rPr>
          <w:rFonts w:ascii="Arial" w:eastAsia="Arial" w:hAnsi="Arial" w:cs="Arial"/>
          <w:b/>
        </w:rPr>
        <w:t>DUBAI</w:t>
      </w:r>
    </w:p>
    <w:p w14:paraId="0D73BD8E" w14:textId="77777777" w:rsidR="008737D5" w:rsidRDefault="00050971">
      <w:pPr>
        <w:tabs>
          <w:tab w:val="left" w:pos="2552"/>
        </w:tabs>
        <w:jc w:val="both"/>
        <w:rPr>
          <w:rFonts w:ascii="Arial" w:eastAsia="Arial" w:hAnsi="Arial" w:cs="Arial"/>
        </w:rPr>
      </w:pPr>
      <w:r>
        <w:rPr>
          <w:rFonts w:ascii="Arial" w:eastAsia="Arial" w:hAnsi="Arial" w:cs="Arial"/>
        </w:rPr>
        <w:t xml:space="preserve">Llegada a </w:t>
      </w:r>
      <w:r>
        <w:rPr>
          <w:rFonts w:ascii="Arial" w:eastAsia="Arial" w:hAnsi="Arial" w:cs="Arial"/>
          <w:b/>
        </w:rPr>
        <w:t>DUBÁI.</w:t>
      </w:r>
      <w:r>
        <w:rPr>
          <w:rFonts w:ascii="Arial" w:eastAsia="Arial" w:hAnsi="Arial" w:cs="Arial"/>
        </w:rPr>
        <w:t xml:space="preserve"> </w:t>
      </w:r>
      <w:r w:rsidR="00ED0583">
        <w:rPr>
          <w:rFonts w:ascii="Arial" w:eastAsia="Arial" w:hAnsi="Arial" w:cs="Arial"/>
        </w:rPr>
        <w:t>T</w:t>
      </w:r>
      <w:r>
        <w:rPr>
          <w:rFonts w:ascii="Arial" w:eastAsia="Arial" w:hAnsi="Arial" w:cs="Arial"/>
        </w:rPr>
        <w:t xml:space="preserve">raslado a hotel previsto por nuestros operadores. </w:t>
      </w:r>
      <w:r>
        <w:rPr>
          <w:rFonts w:ascii="Arial" w:eastAsia="Arial" w:hAnsi="Arial" w:cs="Arial"/>
          <w:b/>
        </w:rPr>
        <w:t>Alojamiento.</w:t>
      </w:r>
      <w:r>
        <w:rPr>
          <w:rFonts w:ascii="Arial" w:eastAsia="Arial" w:hAnsi="Arial" w:cs="Arial"/>
        </w:rPr>
        <w:t xml:space="preserve"> </w:t>
      </w:r>
    </w:p>
    <w:p w14:paraId="2C3BBA8B" w14:textId="77777777" w:rsidR="008737D5" w:rsidRDefault="008737D5">
      <w:pPr>
        <w:tabs>
          <w:tab w:val="left" w:pos="2552"/>
        </w:tabs>
        <w:jc w:val="both"/>
        <w:rPr>
          <w:rFonts w:ascii="Arial" w:eastAsia="Arial" w:hAnsi="Arial" w:cs="Arial"/>
        </w:rPr>
      </w:pPr>
    </w:p>
    <w:p w14:paraId="0A7024B1" w14:textId="77777777" w:rsidR="008737D5" w:rsidRDefault="00BF3BD2">
      <w:pPr>
        <w:tabs>
          <w:tab w:val="left" w:pos="2552"/>
        </w:tabs>
        <w:jc w:val="both"/>
        <w:rPr>
          <w:rFonts w:ascii="Arial" w:eastAsia="Arial" w:hAnsi="Arial" w:cs="Arial"/>
        </w:rPr>
      </w:pPr>
      <w:r>
        <w:rPr>
          <w:rFonts w:ascii="Arial" w:eastAsia="Arial" w:hAnsi="Arial" w:cs="Arial"/>
          <w:b/>
        </w:rPr>
        <w:t xml:space="preserve">DIA </w:t>
      </w:r>
      <w:r w:rsidR="00050971">
        <w:rPr>
          <w:rFonts w:ascii="Arial" w:eastAsia="Arial" w:hAnsi="Arial" w:cs="Arial"/>
          <w:b/>
        </w:rPr>
        <w:t>3</w:t>
      </w:r>
      <w:r>
        <w:rPr>
          <w:rFonts w:ascii="Arial" w:eastAsia="Arial" w:hAnsi="Arial" w:cs="Arial"/>
          <w:b/>
        </w:rPr>
        <w:t>°</w:t>
      </w:r>
      <w:r w:rsidR="00050971">
        <w:rPr>
          <w:rFonts w:ascii="Arial" w:eastAsia="Arial" w:hAnsi="Arial" w:cs="Arial"/>
          <w:b/>
        </w:rPr>
        <w:t xml:space="preserve"> LUN        </w:t>
      </w:r>
      <w:r w:rsidR="00A968BD">
        <w:rPr>
          <w:rFonts w:ascii="Arial" w:eastAsia="Arial" w:hAnsi="Arial" w:cs="Arial"/>
          <w:b/>
        </w:rPr>
        <w:tab/>
      </w:r>
      <w:r w:rsidR="00050971">
        <w:rPr>
          <w:rFonts w:ascii="Arial" w:eastAsia="Arial" w:hAnsi="Arial" w:cs="Arial"/>
          <w:b/>
        </w:rPr>
        <w:t>DUBAI</w:t>
      </w:r>
    </w:p>
    <w:p w14:paraId="0B3C44A4" w14:textId="77777777" w:rsidR="00ED0583" w:rsidRDefault="00ED0583" w:rsidP="00ED0583">
      <w:pPr>
        <w:tabs>
          <w:tab w:val="left" w:pos="2552"/>
        </w:tabs>
        <w:jc w:val="both"/>
        <w:rPr>
          <w:rFonts w:ascii="Arial" w:eastAsia="Arial" w:hAnsi="Arial" w:cs="Arial"/>
        </w:rPr>
      </w:pPr>
      <w:r w:rsidRPr="00ED0583">
        <w:rPr>
          <w:rFonts w:ascii="Arial" w:eastAsia="Arial" w:hAnsi="Arial" w:cs="Arial"/>
          <w:b/>
        </w:rPr>
        <w:t>Desayuno.</w:t>
      </w:r>
      <w:r>
        <w:rPr>
          <w:rFonts w:ascii="Arial" w:eastAsia="Arial" w:hAnsi="Arial" w:cs="Arial"/>
        </w:rPr>
        <w:t xml:space="preserve"> S</w:t>
      </w:r>
      <w:r w:rsidR="00050971">
        <w:rPr>
          <w:rFonts w:ascii="Arial" w:eastAsia="Arial" w:hAnsi="Arial" w:cs="Arial"/>
        </w:rPr>
        <w:t xml:space="preserve">alida a nuestra visita panorámica para conocer </w:t>
      </w:r>
      <w:r w:rsidR="00050971">
        <w:rPr>
          <w:rFonts w:ascii="Arial" w:eastAsia="Arial" w:hAnsi="Arial" w:cs="Arial"/>
          <w:b/>
        </w:rPr>
        <w:t>DUBÁI</w:t>
      </w:r>
      <w:r w:rsidR="00050971">
        <w:rPr>
          <w:rFonts w:ascii="Arial" w:eastAsia="Arial" w:hAnsi="Arial" w:cs="Arial"/>
        </w:rPr>
        <w:t>. La ciudad más encantadora y cosmopolita del Golfo, donde se mezcla lo moderno con lo antiguo. Comenzaremos nuestro viaje pasando por el Palacio “Zabeel”. A continuación, tomaremos la ancha Avenida Sheik Zayed que atraviesa la ciudad moderna y admiraremos numerosos rascacielos de arquitectura futurista incluyendo el edificio más alto del mundo, el Burj Khalifa con 828 metros de altura. Seguiremos nuestro viaje hacia la magnífica Al Bastakiya, barrio histórico y donde visitaremos el Museo de Dubái en la fortaleza Al Fahidi. Continuaremos nuestro recorrido en un Abra, barca tradicional de madera que nos llevara al otro lado del Creek donde nos adentraremos en el zoco más antiguo de Dubái conocido como Zoco de las Especies donde encontraran la combinación perfecta de colores, sabores y olores tradicionales hasta llegar al Zoco de Oro, donde se concentran la mayor parte de las joyerías de Dubái, y como su nombre indica, su especialidad es el Oro.</w:t>
      </w:r>
      <w:r w:rsidRPr="00ED0583">
        <w:rPr>
          <w:rFonts w:ascii="Arial" w:eastAsia="Arial" w:hAnsi="Arial" w:cs="Arial"/>
        </w:rPr>
        <w:t xml:space="preserve"> </w:t>
      </w:r>
      <w:r>
        <w:rPr>
          <w:rFonts w:ascii="Arial" w:eastAsia="Arial" w:hAnsi="Arial" w:cs="Arial"/>
        </w:rPr>
        <w:t>Tarde libre.</w:t>
      </w:r>
      <w:r w:rsidR="00142732">
        <w:rPr>
          <w:rFonts w:ascii="Arial" w:eastAsia="Arial" w:hAnsi="Arial" w:cs="Arial"/>
        </w:rPr>
        <w:t xml:space="preserve"> En la noche </w:t>
      </w:r>
      <w:r w:rsidR="00031B36" w:rsidRPr="00031B36">
        <w:rPr>
          <w:rFonts w:ascii="Arial" w:eastAsia="Arial" w:hAnsi="Arial" w:cs="Arial"/>
        </w:rPr>
        <w:t xml:space="preserve">salida </w:t>
      </w:r>
      <w:r w:rsidR="00031B36" w:rsidRPr="00031B36">
        <w:rPr>
          <w:rFonts w:ascii="Arial" w:eastAsia="Arial" w:hAnsi="Arial" w:cs="Arial"/>
        </w:rPr>
        <w:lastRenderedPageBreak/>
        <w:t xml:space="preserve">para asistir a </w:t>
      </w:r>
      <w:r>
        <w:rPr>
          <w:rFonts w:ascii="Arial" w:eastAsia="Arial" w:hAnsi="Arial" w:cs="Arial"/>
          <w:b/>
          <w:color w:val="FF0000"/>
        </w:rPr>
        <w:t>CENA EN EL CRUCERO DHOW</w:t>
      </w:r>
      <w:r>
        <w:rPr>
          <w:rFonts w:ascii="Arial" w:eastAsia="Arial" w:hAnsi="Arial" w:cs="Arial"/>
          <w:b/>
        </w:rPr>
        <w:t xml:space="preserve"> </w:t>
      </w:r>
      <w:r>
        <w:rPr>
          <w:rFonts w:ascii="Arial" w:eastAsia="Arial" w:hAnsi="Arial" w:cs="Arial"/>
        </w:rPr>
        <w:t xml:space="preserve">en donde disfrutaran de una cena Buffet compuesta por una selección de platos típicos del Medio Oriente, de la India y bebidas no alcohólicas. Esta </w:t>
      </w:r>
      <w:r w:rsidR="00031B36">
        <w:rPr>
          <w:rFonts w:ascii="Arial" w:eastAsia="Arial" w:hAnsi="Arial" w:cs="Arial"/>
        </w:rPr>
        <w:t>salida</w:t>
      </w:r>
      <w:r>
        <w:rPr>
          <w:rFonts w:ascii="Arial" w:eastAsia="Arial" w:hAnsi="Arial" w:cs="Arial"/>
        </w:rPr>
        <w:t xml:space="preserve"> combina una cena Romántica con un paseo muy interesante por el Creek, el Rio de Dubái, sobre un artesanal Dhow, un barco largo de madera con decoración tradicional. Durante este viaje 2 horas tendrá la oportunidad de disfrutar de los edificios iluminados, del ambiente especial nocturno de la zona y de la arquitectura antigua y moderna que se fusionan a la perfección en Dubái. Regreso al hotel. </w:t>
      </w:r>
      <w:r>
        <w:rPr>
          <w:rFonts w:ascii="Arial" w:eastAsia="Arial" w:hAnsi="Arial" w:cs="Arial"/>
          <w:b/>
        </w:rPr>
        <w:t>Alojamiento.</w:t>
      </w:r>
    </w:p>
    <w:p w14:paraId="2221ECBF" w14:textId="77777777" w:rsidR="008737D5" w:rsidRDefault="008737D5">
      <w:pPr>
        <w:tabs>
          <w:tab w:val="left" w:pos="2552"/>
        </w:tabs>
        <w:jc w:val="both"/>
        <w:rPr>
          <w:rFonts w:ascii="Arial" w:eastAsia="Arial" w:hAnsi="Arial" w:cs="Arial"/>
        </w:rPr>
      </w:pPr>
    </w:p>
    <w:p w14:paraId="0A841276" w14:textId="77777777" w:rsidR="008737D5" w:rsidRDefault="00BF3BD2">
      <w:pPr>
        <w:tabs>
          <w:tab w:val="left" w:pos="2552"/>
        </w:tabs>
        <w:jc w:val="both"/>
        <w:rPr>
          <w:rFonts w:ascii="Arial" w:eastAsia="Arial" w:hAnsi="Arial" w:cs="Arial"/>
        </w:rPr>
      </w:pPr>
      <w:r>
        <w:rPr>
          <w:rFonts w:ascii="Arial" w:eastAsia="Arial" w:hAnsi="Arial" w:cs="Arial"/>
          <w:b/>
        </w:rPr>
        <w:t xml:space="preserve">DIA </w:t>
      </w:r>
      <w:r w:rsidR="00050971">
        <w:rPr>
          <w:rFonts w:ascii="Arial" w:eastAsia="Arial" w:hAnsi="Arial" w:cs="Arial"/>
          <w:b/>
        </w:rPr>
        <w:t>4</w:t>
      </w:r>
      <w:r>
        <w:rPr>
          <w:rFonts w:ascii="Arial" w:eastAsia="Arial" w:hAnsi="Arial" w:cs="Arial"/>
          <w:b/>
        </w:rPr>
        <w:t>°</w:t>
      </w:r>
      <w:r w:rsidR="00050971">
        <w:rPr>
          <w:rFonts w:ascii="Arial" w:eastAsia="Arial" w:hAnsi="Arial" w:cs="Arial"/>
          <w:b/>
        </w:rPr>
        <w:t xml:space="preserve"> MAR         </w:t>
      </w:r>
      <w:r w:rsidR="00A968BD">
        <w:rPr>
          <w:rFonts w:ascii="Arial" w:eastAsia="Arial" w:hAnsi="Arial" w:cs="Arial"/>
          <w:b/>
        </w:rPr>
        <w:tab/>
      </w:r>
      <w:r w:rsidR="00050971">
        <w:rPr>
          <w:rFonts w:ascii="Arial" w:eastAsia="Arial" w:hAnsi="Arial" w:cs="Arial"/>
          <w:b/>
        </w:rPr>
        <w:t>DUBAI – DESERT SAFARI</w:t>
      </w:r>
    </w:p>
    <w:p w14:paraId="07C4FFC1" w14:textId="77777777" w:rsidR="008737D5" w:rsidRDefault="00050971">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Día libre para actividades personales. En la noche salida para la excursión de </w:t>
      </w:r>
      <w:r>
        <w:rPr>
          <w:rFonts w:ascii="Arial" w:eastAsia="Arial" w:hAnsi="Arial" w:cs="Arial"/>
          <w:b/>
        </w:rPr>
        <w:t xml:space="preserve">DESERT SAFARI </w:t>
      </w:r>
      <w:r>
        <w:rPr>
          <w:rFonts w:ascii="Arial" w:eastAsia="Arial" w:hAnsi="Arial" w:cs="Arial"/>
        </w:rPr>
        <w:t xml:space="preserve">en un moderno vehículo 4x4 y proceder a la "entrada" del desierto. Aprox. 2 horas de "DuneBashing" en las dunas de arena de Al Aweer. Después de una parada en una granja de camellos, llegamos después del atardecer a nuestro campamento en el desierto. Bienvenida al estilo árabe con los dátiles y el café árabe. </w:t>
      </w:r>
      <w:r>
        <w:rPr>
          <w:rFonts w:ascii="Arial" w:eastAsia="Arial" w:hAnsi="Arial" w:cs="Arial"/>
          <w:b/>
        </w:rPr>
        <w:t>Cena buffet</w:t>
      </w:r>
      <w:r>
        <w:rPr>
          <w:rFonts w:ascii="Arial" w:eastAsia="Arial" w:hAnsi="Arial" w:cs="Arial"/>
        </w:rPr>
        <w:t xml:space="preserve"> oriental con parrillada, en "Lady Henna", los camellos están disponibles para aquellos que quieren tener un paseo corto. </w:t>
      </w:r>
      <w:r>
        <w:rPr>
          <w:rFonts w:ascii="Arial" w:eastAsia="Arial" w:hAnsi="Arial" w:cs="Arial"/>
          <w:b/>
        </w:rPr>
        <w:t>Alojamiento.</w:t>
      </w:r>
    </w:p>
    <w:p w14:paraId="2B943C26" w14:textId="77777777" w:rsidR="008737D5" w:rsidRDefault="008737D5">
      <w:pPr>
        <w:tabs>
          <w:tab w:val="left" w:pos="2552"/>
        </w:tabs>
        <w:jc w:val="both"/>
        <w:rPr>
          <w:rFonts w:ascii="Arial" w:eastAsia="Arial" w:hAnsi="Arial" w:cs="Arial"/>
        </w:rPr>
      </w:pPr>
    </w:p>
    <w:p w14:paraId="70D437A6" w14:textId="77777777" w:rsidR="008737D5" w:rsidRDefault="00BF3BD2">
      <w:pPr>
        <w:tabs>
          <w:tab w:val="left" w:pos="2552"/>
        </w:tabs>
        <w:jc w:val="both"/>
        <w:rPr>
          <w:rFonts w:ascii="Arial" w:eastAsia="Arial" w:hAnsi="Arial" w:cs="Arial"/>
        </w:rPr>
      </w:pPr>
      <w:r>
        <w:rPr>
          <w:rFonts w:ascii="Arial" w:eastAsia="Arial" w:hAnsi="Arial" w:cs="Arial"/>
          <w:b/>
        </w:rPr>
        <w:t xml:space="preserve">DIA </w:t>
      </w:r>
      <w:r w:rsidR="00050971">
        <w:rPr>
          <w:rFonts w:ascii="Arial" w:eastAsia="Arial" w:hAnsi="Arial" w:cs="Arial"/>
          <w:b/>
        </w:rPr>
        <w:t>5</w:t>
      </w:r>
      <w:r>
        <w:rPr>
          <w:rFonts w:ascii="Arial" w:eastAsia="Arial" w:hAnsi="Arial" w:cs="Arial"/>
          <w:b/>
        </w:rPr>
        <w:t>°</w:t>
      </w:r>
      <w:r w:rsidR="00050971">
        <w:rPr>
          <w:rFonts w:ascii="Arial" w:eastAsia="Arial" w:hAnsi="Arial" w:cs="Arial"/>
          <w:b/>
        </w:rPr>
        <w:t xml:space="preserve"> MIE        </w:t>
      </w:r>
      <w:r w:rsidR="00A968BD">
        <w:rPr>
          <w:rFonts w:ascii="Arial" w:eastAsia="Arial" w:hAnsi="Arial" w:cs="Arial"/>
          <w:b/>
        </w:rPr>
        <w:tab/>
      </w:r>
      <w:r w:rsidR="00050971">
        <w:rPr>
          <w:rFonts w:ascii="Arial" w:eastAsia="Arial" w:hAnsi="Arial" w:cs="Arial"/>
          <w:b/>
        </w:rPr>
        <w:t>DUBAI - (ABU DHABI)</w:t>
      </w:r>
    </w:p>
    <w:p w14:paraId="1867BDD7" w14:textId="77777777" w:rsidR="000D4721" w:rsidRDefault="00050971">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Salida en la mañana hacia </w:t>
      </w:r>
      <w:r>
        <w:rPr>
          <w:rFonts w:ascii="Arial" w:eastAsia="Arial" w:hAnsi="Arial" w:cs="Arial"/>
          <w:b/>
        </w:rPr>
        <w:t>ABU</w:t>
      </w:r>
      <w:r>
        <w:rPr>
          <w:rFonts w:ascii="Arial" w:eastAsia="Arial" w:hAnsi="Arial" w:cs="Arial"/>
        </w:rPr>
        <w:t xml:space="preserve"> </w:t>
      </w:r>
      <w:r>
        <w:rPr>
          <w:rFonts w:ascii="Arial" w:eastAsia="Arial" w:hAnsi="Arial" w:cs="Arial"/>
          <w:b/>
        </w:rPr>
        <w:t>DHABI</w:t>
      </w:r>
      <w:r>
        <w:rPr>
          <w:rFonts w:ascii="Arial" w:eastAsia="Arial" w:hAnsi="Arial" w:cs="Arial"/>
        </w:rPr>
        <w:t xml:space="preserve"> es una ciudad ultramoderna y está situada sobre isla. La gran cantidad de parques y jardines ayudan en mantener la reputación de </w:t>
      </w:r>
      <w:r>
        <w:rPr>
          <w:rFonts w:ascii="Arial" w:eastAsia="Arial" w:hAnsi="Arial" w:cs="Arial"/>
          <w:b/>
        </w:rPr>
        <w:t>ABU</w:t>
      </w:r>
      <w:r>
        <w:rPr>
          <w:rFonts w:ascii="Arial" w:eastAsia="Arial" w:hAnsi="Arial" w:cs="Arial"/>
        </w:rPr>
        <w:t xml:space="preserve"> </w:t>
      </w:r>
      <w:r>
        <w:rPr>
          <w:rFonts w:ascii="Arial" w:eastAsia="Arial" w:hAnsi="Arial" w:cs="Arial"/>
          <w:b/>
        </w:rPr>
        <w:t>DHABI</w:t>
      </w:r>
      <w:r>
        <w:rPr>
          <w:rFonts w:ascii="Arial" w:eastAsia="Arial" w:hAnsi="Arial" w:cs="Arial"/>
        </w:rPr>
        <w:t xml:space="preserve"> como una de las ciudades más verdes en la región. Entraremos en la ciudad atravesando el Puente Al Maqta desde donde admirara La Gran Mezquita Sheik Zayed, la tercera Mezquita más grande del mundo, es una belleza que podrá comprobar durante nuestra visita a su interior. Continuaremos hacia una de las zonas más ricas de </w:t>
      </w:r>
      <w:r>
        <w:rPr>
          <w:rFonts w:ascii="Arial" w:eastAsia="Arial" w:hAnsi="Arial" w:cs="Arial"/>
          <w:b/>
        </w:rPr>
        <w:t>ABU DHABI</w:t>
      </w:r>
      <w:r>
        <w:rPr>
          <w:rFonts w:ascii="Arial" w:eastAsia="Arial" w:hAnsi="Arial" w:cs="Arial"/>
        </w:rPr>
        <w:t xml:space="preserve">, el área de los Ministerios, con sus impresionantes villas. Seguiremos por la zona Al Bateen donde se encuentran los Palacios de la Familia Real. También pasaremos por el famoso Emiratos Palace Hotel. Disfrutaremos de las vistas del Paseo Marítimo (La Corniche) de camino al Heritage Village donde veremos cómo vivían en la capital en el pasado. Haremos una parada en el Mercado de los Dátiles. Pasaremos también por Yas Island que acoge la carrera de Fórmula 1. </w:t>
      </w:r>
    </w:p>
    <w:p w14:paraId="5EEA8F2F" w14:textId="77777777" w:rsidR="008737D5" w:rsidRDefault="00050971">
      <w:pPr>
        <w:tabs>
          <w:tab w:val="left" w:pos="2552"/>
        </w:tabs>
        <w:jc w:val="both"/>
        <w:rPr>
          <w:rFonts w:ascii="Arial" w:eastAsia="Arial" w:hAnsi="Arial" w:cs="Arial"/>
        </w:rPr>
      </w:pPr>
      <w:r>
        <w:rPr>
          <w:rFonts w:ascii="Arial" w:eastAsia="Arial" w:hAnsi="Arial" w:cs="Arial"/>
        </w:rPr>
        <w:t xml:space="preserve">Traslado a hotel. En la noche </w:t>
      </w:r>
      <w:r>
        <w:rPr>
          <w:rFonts w:ascii="Arial" w:eastAsia="Arial" w:hAnsi="Arial" w:cs="Arial"/>
          <w:b/>
        </w:rPr>
        <w:t>OPCIONALMENTE puede disfrutar de la alta cocina en BURJ AL ARAB</w:t>
      </w:r>
      <w:r>
        <w:rPr>
          <w:rFonts w:ascii="Arial" w:eastAsia="Arial" w:hAnsi="Arial" w:cs="Arial"/>
        </w:rPr>
        <w:t xml:space="preserve">, en su increíble restaurant/bar que ofrecen una gran variedad de opciones gastronómicas, y déjese asombrar por este maravilloso Hotel 7 estrellas donde todas las habitaciones son Suites y que cuenta con posibilidades infinitas que van desde un paseo submarino de 3 minutos para entrar al restaurante de mariscos bajo el agua, o una fiesta para la vista y el paladar en alguno de los restaurantes en los pisos más elevados, El Burj Al Arab espera a los comensales más exigentes. Desde el nivel del mar hasta el punto más alto del hotel, los Restaurantes son tan impresionantes como sus menús creativos. Tanto si los clientes están buscando una merienda saludable o lo mejor en la alta cocina, Burj Al Arab tiene la respuesta perfecta en todo momento. Regreso y traslado al hotel. </w:t>
      </w:r>
      <w:r>
        <w:rPr>
          <w:rFonts w:ascii="Arial" w:eastAsia="Arial" w:hAnsi="Arial" w:cs="Arial"/>
          <w:b/>
        </w:rPr>
        <w:t>Alojamiento</w:t>
      </w:r>
      <w:r>
        <w:rPr>
          <w:rFonts w:ascii="Arial" w:eastAsia="Arial" w:hAnsi="Arial" w:cs="Arial"/>
        </w:rPr>
        <w:t xml:space="preserve">. </w:t>
      </w:r>
    </w:p>
    <w:p w14:paraId="6783F31C" w14:textId="77777777" w:rsidR="008737D5" w:rsidRDefault="00050971">
      <w:pPr>
        <w:tabs>
          <w:tab w:val="left" w:pos="2552"/>
        </w:tabs>
        <w:jc w:val="both"/>
        <w:rPr>
          <w:rFonts w:ascii="Arial" w:eastAsia="Arial" w:hAnsi="Arial" w:cs="Arial"/>
        </w:rPr>
      </w:pPr>
      <w:r>
        <w:rPr>
          <w:rFonts w:ascii="Arial" w:eastAsia="Arial" w:hAnsi="Arial" w:cs="Arial"/>
          <w:b/>
        </w:rPr>
        <w:t>Restricciones</w:t>
      </w:r>
      <w:r>
        <w:rPr>
          <w:rFonts w:ascii="Arial" w:eastAsia="Arial" w:hAnsi="Arial" w:cs="Arial"/>
        </w:rPr>
        <w:t xml:space="preserve">: </w:t>
      </w:r>
      <w:r>
        <w:rPr>
          <w:rFonts w:ascii="Arial" w:eastAsia="Arial" w:hAnsi="Arial" w:cs="Arial"/>
          <w:b/>
        </w:rPr>
        <w:t>SE REQUIERE RESERVACION PREVIA</w:t>
      </w:r>
      <w:r>
        <w:rPr>
          <w:rFonts w:ascii="Arial" w:eastAsia="Arial" w:hAnsi="Arial" w:cs="Arial"/>
        </w:rPr>
        <w:t xml:space="preserve">. Código de vestimenta en los restaurantes es casual elegante. Los caballeros deberán llevar una camisa con cuello, pantalones largos y zapatos cerrados. </w:t>
      </w:r>
    </w:p>
    <w:p w14:paraId="4C126EBC" w14:textId="77777777" w:rsidR="008737D5" w:rsidRDefault="008737D5">
      <w:pPr>
        <w:tabs>
          <w:tab w:val="left" w:pos="2552"/>
        </w:tabs>
        <w:jc w:val="both"/>
        <w:rPr>
          <w:rFonts w:ascii="Arial" w:eastAsia="Arial" w:hAnsi="Arial" w:cs="Arial"/>
          <w:sz w:val="22"/>
          <w:szCs w:val="22"/>
        </w:rPr>
      </w:pPr>
    </w:p>
    <w:p w14:paraId="7A2EFBE8" w14:textId="77777777" w:rsidR="008737D5" w:rsidRDefault="009F32E3">
      <w:pPr>
        <w:tabs>
          <w:tab w:val="left" w:pos="2552"/>
        </w:tabs>
        <w:jc w:val="both"/>
        <w:rPr>
          <w:rFonts w:ascii="Arial" w:eastAsia="Arial" w:hAnsi="Arial" w:cs="Arial"/>
        </w:rPr>
      </w:pPr>
      <w:r>
        <w:rPr>
          <w:noProof/>
          <w:lang w:val="es-ES_tradnl" w:eastAsia="es-ES_tradnl"/>
        </w:rPr>
        <w:lastRenderedPageBreak/>
        <w:drawing>
          <wp:anchor distT="0" distB="0" distL="114300" distR="114300" simplePos="0" relativeHeight="251659264" behindDoc="0" locked="0" layoutInCell="0" hidden="0" allowOverlap="1" wp14:anchorId="19F9B41E" wp14:editId="1B7F9D45">
            <wp:simplePos x="0" y="0"/>
            <wp:positionH relativeFrom="margin">
              <wp:posOffset>2056765</wp:posOffset>
            </wp:positionH>
            <wp:positionV relativeFrom="paragraph">
              <wp:posOffset>64135</wp:posOffset>
            </wp:positionV>
            <wp:extent cx="2053590" cy="1161415"/>
            <wp:effectExtent l="38100" t="38100" r="41910" b="38735"/>
            <wp:wrapSquare wrapText="bothSides" distT="0" distB="0" distL="114300" distR="114300"/>
            <wp:docPr id="1" name="image07.jpg"/>
            <wp:cNvGraphicFramePr/>
            <a:graphic xmlns:a="http://schemas.openxmlformats.org/drawingml/2006/main">
              <a:graphicData uri="http://schemas.openxmlformats.org/drawingml/2006/picture">
                <pic:pic xmlns:pic="http://schemas.openxmlformats.org/drawingml/2006/picture">
                  <pic:nvPicPr>
                    <pic:cNvPr id="0" name="image07.jpg"/>
                    <pic:cNvPicPr preferRelativeResize="0"/>
                  </pic:nvPicPr>
                  <pic:blipFill>
                    <a:blip r:embed="rId10"/>
                    <a:srcRect/>
                    <a:stretch>
                      <a:fillRect/>
                    </a:stretch>
                  </pic:blipFill>
                  <pic:spPr>
                    <a:xfrm>
                      <a:off x="0" y="0"/>
                      <a:ext cx="2053590" cy="1161415"/>
                    </a:xfrm>
                    <a:prstGeom prst="rect">
                      <a:avLst/>
                    </a:prstGeom>
                    <a:ln w="28575">
                      <a:solidFill>
                        <a:srgbClr val="000000"/>
                      </a:solidFill>
                      <a:prstDash val="solid"/>
                    </a:ln>
                  </pic:spPr>
                </pic:pic>
              </a:graphicData>
            </a:graphic>
            <wp14:sizeRelH relativeFrom="margin">
              <wp14:pctWidth>0</wp14:pctWidth>
            </wp14:sizeRelH>
          </wp:anchor>
        </w:drawing>
      </w:r>
      <w:r w:rsidR="00050971">
        <w:rPr>
          <w:noProof/>
          <w:lang w:val="es-ES_tradnl" w:eastAsia="es-ES_tradnl"/>
        </w:rPr>
        <w:drawing>
          <wp:inline distT="0" distB="0" distL="114300" distR="114300" wp14:anchorId="09C126A7" wp14:editId="51F48C30">
            <wp:extent cx="1833880" cy="1190625"/>
            <wp:effectExtent l="28575" t="28575" r="28575" b="28575"/>
            <wp:docPr id="3" name="image09.jpg"/>
            <wp:cNvGraphicFramePr/>
            <a:graphic xmlns:a="http://schemas.openxmlformats.org/drawingml/2006/main">
              <a:graphicData uri="http://schemas.openxmlformats.org/drawingml/2006/picture">
                <pic:pic xmlns:pic="http://schemas.openxmlformats.org/drawingml/2006/picture">
                  <pic:nvPicPr>
                    <pic:cNvPr id="0" name="image09.jpg"/>
                    <pic:cNvPicPr preferRelativeResize="0"/>
                  </pic:nvPicPr>
                  <pic:blipFill>
                    <a:blip r:embed="rId11"/>
                    <a:srcRect/>
                    <a:stretch>
                      <a:fillRect/>
                    </a:stretch>
                  </pic:blipFill>
                  <pic:spPr>
                    <a:xfrm>
                      <a:off x="0" y="0"/>
                      <a:ext cx="1833880" cy="1190625"/>
                    </a:xfrm>
                    <a:prstGeom prst="rect">
                      <a:avLst/>
                    </a:prstGeom>
                    <a:ln w="28575">
                      <a:solidFill>
                        <a:srgbClr val="000000"/>
                      </a:solidFill>
                      <a:prstDash val="solid"/>
                    </a:ln>
                  </pic:spPr>
                </pic:pic>
              </a:graphicData>
            </a:graphic>
          </wp:inline>
        </w:drawing>
      </w:r>
      <w:r w:rsidR="00050971">
        <w:rPr>
          <w:noProof/>
          <w:lang w:val="es-ES_tradnl" w:eastAsia="es-ES_tradnl"/>
        </w:rPr>
        <w:drawing>
          <wp:inline distT="0" distB="0" distL="114300" distR="114300" wp14:anchorId="2DB2FE22" wp14:editId="46CC1905">
            <wp:extent cx="1857375" cy="1175657"/>
            <wp:effectExtent l="38100" t="38100" r="28575" b="43815"/>
            <wp:docPr id="7"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2"/>
                    <a:srcRect/>
                    <a:stretch>
                      <a:fillRect/>
                    </a:stretch>
                  </pic:blipFill>
                  <pic:spPr>
                    <a:xfrm>
                      <a:off x="0" y="0"/>
                      <a:ext cx="1869149" cy="1183110"/>
                    </a:xfrm>
                    <a:prstGeom prst="rect">
                      <a:avLst/>
                    </a:prstGeom>
                    <a:ln w="28575">
                      <a:solidFill>
                        <a:srgbClr val="000000"/>
                      </a:solidFill>
                      <a:prstDash val="solid"/>
                    </a:ln>
                  </pic:spPr>
                </pic:pic>
              </a:graphicData>
            </a:graphic>
          </wp:inline>
        </w:drawing>
      </w:r>
    </w:p>
    <w:p w14:paraId="7782FCC6" w14:textId="77777777" w:rsidR="008737D5" w:rsidRDefault="008737D5">
      <w:pPr>
        <w:tabs>
          <w:tab w:val="left" w:pos="2552"/>
        </w:tabs>
        <w:jc w:val="both"/>
        <w:rPr>
          <w:rFonts w:ascii="Arial" w:eastAsia="Arial" w:hAnsi="Arial" w:cs="Arial"/>
        </w:rPr>
      </w:pPr>
    </w:p>
    <w:p w14:paraId="77281DC1" w14:textId="77777777" w:rsidR="008737D5" w:rsidRDefault="00BF3BD2">
      <w:pPr>
        <w:tabs>
          <w:tab w:val="left" w:pos="2552"/>
        </w:tabs>
        <w:jc w:val="both"/>
        <w:rPr>
          <w:rFonts w:ascii="Arial" w:eastAsia="Arial" w:hAnsi="Arial" w:cs="Arial"/>
        </w:rPr>
      </w:pPr>
      <w:r>
        <w:rPr>
          <w:rFonts w:ascii="Arial" w:eastAsia="Arial" w:hAnsi="Arial" w:cs="Arial"/>
          <w:b/>
        </w:rPr>
        <w:t xml:space="preserve">DIA </w:t>
      </w:r>
      <w:r w:rsidR="00050971">
        <w:rPr>
          <w:rFonts w:ascii="Arial" w:eastAsia="Arial" w:hAnsi="Arial" w:cs="Arial"/>
          <w:b/>
        </w:rPr>
        <w:t>6</w:t>
      </w:r>
      <w:r>
        <w:rPr>
          <w:rFonts w:ascii="Arial" w:eastAsia="Arial" w:hAnsi="Arial" w:cs="Arial"/>
          <w:b/>
        </w:rPr>
        <w:t>°</w:t>
      </w:r>
      <w:r w:rsidR="00050971">
        <w:rPr>
          <w:rFonts w:ascii="Arial" w:eastAsia="Arial" w:hAnsi="Arial" w:cs="Arial"/>
          <w:b/>
        </w:rPr>
        <w:t xml:space="preserve"> JUE      </w:t>
      </w:r>
      <w:r w:rsidR="00A968BD">
        <w:rPr>
          <w:rFonts w:ascii="Arial" w:eastAsia="Arial" w:hAnsi="Arial" w:cs="Arial"/>
          <w:b/>
        </w:rPr>
        <w:tab/>
      </w:r>
      <w:r w:rsidR="00EB6E82">
        <w:rPr>
          <w:rFonts w:ascii="Arial" w:eastAsia="Arial" w:hAnsi="Arial" w:cs="Arial"/>
          <w:b/>
        </w:rPr>
        <w:t>DUBAI</w:t>
      </w:r>
      <w:r w:rsidR="00050971">
        <w:rPr>
          <w:rFonts w:ascii="Arial" w:eastAsia="Arial" w:hAnsi="Arial" w:cs="Arial"/>
          <w:b/>
        </w:rPr>
        <w:t xml:space="preserve"> / BANGKOK</w:t>
      </w:r>
    </w:p>
    <w:p w14:paraId="590A6F9F" w14:textId="77777777" w:rsidR="008737D5" w:rsidRDefault="00050971">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A la hora conveniente. Traslado al aeropuerto para abordar el vuelo. Con destino a </w:t>
      </w:r>
      <w:r>
        <w:rPr>
          <w:rFonts w:ascii="Arial" w:eastAsia="Arial" w:hAnsi="Arial" w:cs="Arial"/>
          <w:b/>
        </w:rPr>
        <w:t>BANGKOK</w:t>
      </w:r>
      <w:r>
        <w:rPr>
          <w:rFonts w:ascii="Arial" w:eastAsia="Arial" w:hAnsi="Arial" w:cs="Arial"/>
        </w:rPr>
        <w:t xml:space="preserve">. Llegada a </w:t>
      </w:r>
      <w:r>
        <w:rPr>
          <w:rFonts w:ascii="Arial" w:eastAsia="Arial" w:hAnsi="Arial" w:cs="Arial"/>
          <w:b/>
        </w:rPr>
        <w:t>BANGKOK</w:t>
      </w:r>
      <w:r>
        <w:rPr>
          <w:rFonts w:ascii="Arial" w:eastAsia="Arial" w:hAnsi="Arial" w:cs="Arial"/>
        </w:rPr>
        <w:t xml:space="preserve">. Recepción por nuestros operadores para trasladarse al hotel. </w:t>
      </w:r>
      <w:r>
        <w:rPr>
          <w:rFonts w:ascii="Arial" w:eastAsia="Arial" w:hAnsi="Arial" w:cs="Arial"/>
          <w:b/>
        </w:rPr>
        <w:t>Alojamiento</w:t>
      </w:r>
      <w:r>
        <w:rPr>
          <w:rFonts w:ascii="Arial" w:eastAsia="Arial" w:hAnsi="Arial" w:cs="Arial"/>
        </w:rPr>
        <w:t>.</w:t>
      </w:r>
    </w:p>
    <w:p w14:paraId="00690001" w14:textId="77777777" w:rsidR="008737D5" w:rsidRDefault="008737D5">
      <w:pPr>
        <w:tabs>
          <w:tab w:val="left" w:pos="2552"/>
        </w:tabs>
        <w:jc w:val="both"/>
        <w:rPr>
          <w:rFonts w:ascii="Arial" w:eastAsia="Arial" w:hAnsi="Arial" w:cs="Arial"/>
        </w:rPr>
      </w:pPr>
    </w:p>
    <w:p w14:paraId="5731E6A7" w14:textId="77777777" w:rsidR="00EB6E82" w:rsidRDefault="00EB6E82" w:rsidP="00EB6E82">
      <w:pPr>
        <w:pStyle w:val="Sinespaciado"/>
        <w:jc w:val="both"/>
        <w:rPr>
          <w:rFonts w:ascii="Arial" w:hAnsi="Arial" w:cs="Arial"/>
          <w:b/>
          <w:bCs/>
          <w:sz w:val="24"/>
          <w:lang w:val="es-ES"/>
        </w:rPr>
      </w:pPr>
      <w:r>
        <w:rPr>
          <w:rFonts w:ascii="Arial" w:hAnsi="Arial" w:cs="Arial"/>
          <w:b/>
          <w:bCs/>
          <w:sz w:val="24"/>
          <w:lang w:val="es-ES"/>
        </w:rPr>
        <w:t>DIA 7º VIE                     BANGKOK / AYUTTHAYA / PHITSANULOKE</w:t>
      </w:r>
    </w:p>
    <w:p w14:paraId="306A68AA" w14:textId="77777777" w:rsidR="00EB6E82" w:rsidRDefault="00EB6E82" w:rsidP="00EB6E82">
      <w:pPr>
        <w:pStyle w:val="Sinespaciado"/>
        <w:jc w:val="both"/>
        <w:rPr>
          <w:rFonts w:ascii="Arial" w:hAnsi="Arial" w:cs="Arial"/>
          <w:sz w:val="24"/>
          <w:lang w:val="es-ES"/>
        </w:rPr>
      </w:pPr>
      <w:r>
        <w:rPr>
          <w:rFonts w:ascii="Arial" w:hAnsi="Arial" w:cs="Arial"/>
          <w:b/>
          <w:bCs/>
          <w:sz w:val="24"/>
          <w:lang w:val="es-ES"/>
        </w:rPr>
        <w:t>Desayuno</w:t>
      </w:r>
      <w:r>
        <w:rPr>
          <w:rFonts w:ascii="Arial" w:hAnsi="Arial" w:cs="Arial"/>
          <w:sz w:val="24"/>
          <w:lang w:val="es-ES"/>
        </w:rPr>
        <w:t xml:space="preserve">.    Nos dirigiremos hacia el norte del país, visitando en ruta el palacio de verano de Bang Pa, construido en el siglo XVII, al dirigirnos hacia la antigua ciudad de </w:t>
      </w:r>
      <w:r>
        <w:rPr>
          <w:rFonts w:ascii="Arial" w:hAnsi="Arial" w:cs="Arial"/>
          <w:b/>
          <w:bCs/>
          <w:sz w:val="24"/>
          <w:lang w:val="es-ES"/>
        </w:rPr>
        <w:t>AYUTTHAYA</w:t>
      </w:r>
      <w:r>
        <w:rPr>
          <w:rFonts w:ascii="Arial" w:hAnsi="Arial" w:cs="Arial"/>
          <w:sz w:val="24"/>
          <w:lang w:val="es-ES"/>
        </w:rPr>
        <w:t xml:space="preserve">, fundada en el año 1350 y que fuera capital del país hasta su destrucción por el ejército Birmano en el año 1767; podremos admirar el templo Yai Chai Mongkok, así como el Phra Si Sanphet, el más importante dentro del recinto del palacio real, con las tres pagodas estilo Ceilán, construidas en el siglo XV para consagrar las cenizas de los tres reyes Ayutthayanos.   Disfrutaremos el </w:t>
      </w:r>
      <w:r>
        <w:rPr>
          <w:rFonts w:ascii="Arial" w:hAnsi="Arial" w:cs="Arial"/>
          <w:b/>
          <w:bCs/>
          <w:sz w:val="24"/>
          <w:lang w:val="es-ES"/>
        </w:rPr>
        <w:t>almuerzo</w:t>
      </w:r>
      <w:r>
        <w:rPr>
          <w:rFonts w:ascii="Arial" w:hAnsi="Arial" w:cs="Arial"/>
          <w:sz w:val="24"/>
          <w:lang w:val="es-ES"/>
        </w:rPr>
        <w:t xml:space="preserve"> en un restaurante local y continuaremos la visita por el templo Maha, con la imagen de Buda sentado.   Continuaremos nuestro recorrido hacia </w:t>
      </w:r>
      <w:r>
        <w:rPr>
          <w:rFonts w:ascii="Arial" w:hAnsi="Arial" w:cs="Arial"/>
          <w:b/>
          <w:bCs/>
          <w:sz w:val="24"/>
          <w:lang w:val="es-ES"/>
        </w:rPr>
        <w:t>PHITSANULOKE</w:t>
      </w:r>
      <w:r>
        <w:rPr>
          <w:rFonts w:ascii="Arial" w:hAnsi="Arial" w:cs="Arial"/>
          <w:sz w:val="24"/>
          <w:lang w:val="es-ES"/>
        </w:rPr>
        <w:t xml:space="preserve">.   Llegada al hotel y </w:t>
      </w:r>
      <w:r>
        <w:rPr>
          <w:rFonts w:ascii="Arial" w:hAnsi="Arial" w:cs="Arial"/>
          <w:b/>
          <w:bCs/>
          <w:sz w:val="24"/>
          <w:lang w:val="es-ES"/>
        </w:rPr>
        <w:t>alojamiento</w:t>
      </w:r>
      <w:r>
        <w:rPr>
          <w:rFonts w:ascii="Arial" w:hAnsi="Arial" w:cs="Arial"/>
          <w:sz w:val="24"/>
          <w:lang w:val="es-ES"/>
        </w:rPr>
        <w:t>.</w:t>
      </w:r>
    </w:p>
    <w:p w14:paraId="7D3E1B5E" w14:textId="77777777" w:rsidR="00EB6E82" w:rsidRDefault="00EB6E82" w:rsidP="00EB6E82">
      <w:pPr>
        <w:pStyle w:val="Sinespaciado"/>
        <w:jc w:val="both"/>
        <w:rPr>
          <w:rFonts w:ascii="Arial" w:hAnsi="Arial" w:cs="Arial"/>
          <w:sz w:val="24"/>
          <w:lang w:val="es-ES"/>
        </w:rPr>
      </w:pPr>
    </w:p>
    <w:p w14:paraId="52ACEEA4" w14:textId="77777777" w:rsidR="00EB6E82" w:rsidRDefault="00EB6E82" w:rsidP="00EB6E82">
      <w:pPr>
        <w:pStyle w:val="Sinespaciado"/>
        <w:jc w:val="both"/>
        <w:rPr>
          <w:rFonts w:ascii="Arial" w:hAnsi="Arial" w:cs="Arial"/>
          <w:b/>
          <w:bCs/>
          <w:sz w:val="24"/>
          <w:lang w:val="en-US"/>
        </w:rPr>
      </w:pPr>
      <w:r>
        <w:rPr>
          <w:rFonts w:ascii="Arial" w:hAnsi="Arial" w:cs="Arial"/>
          <w:b/>
          <w:bCs/>
          <w:sz w:val="24"/>
          <w:lang w:val="en-US"/>
        </w:rPr>
        <w:t>DIA 8º SAB                     PHITSANULOKE / SUKHOTHAI / LAMPANG</w:t>
      </w:r>
    </w:p>
    <w:p w14:paraId="4F4BEF68" w14:textId="77777777" w:rsidR="00EB6E82" w:rsidRPr="00031B36" w:rsidRDefault="00EB6E82" w:rsidP="00EB6E82">
      <w:pPr>
        <w:pStyle w:val="Sinespaciado"/>
        <w:jc w:val="both"/>
        <w:rPr>
          <w:rFonts w:ascii="Arial" w:hAnsi="Arial" w:cs="Arial"/>
          <w:sz w:val="24"/>
          <w:lang w:val="es-MX"/>
        </w:rPr>
      </w:pPr>
      <w:r w:rsidRPr="008F46B1">
        <w:rPr>
          <w:rFonts w:ascii="Arial" w:hAnsi="Arial" w:cs="Arial"/>
          <w:b/>
          <w:bCs/>
          <w:sz w:val="24"/>
          <w:lang w:val="es-MX"/>
        </w:rPr>
        <w:t>Desayuno</w:t>
      </w:r>
      <w:r w:rsidRPr="008F46B1">
        <w:rPr>
          <w:rFonts w:ascii="Arial" w:hAnsi="Arial" w:cs="Arial"/>
          <w:sz w:val="24"/>
          <w:lang w:val="es-MX"/>
        </w:rPr>
        <w:t xml:space="preserve">.    </w:t>
      </w:r>
      <w:r>
        <w:rPr>
          <w:rFonts w:ascii="Arial" w:hAnsi="Arial" w:cs="Arial"/>
          <w:sz w:val="24"/>
          <w:lang w:val="es-MX"/>
        </w:rPr>
        <w:t xml:space="preserve">Visitaremos el templo Phra Sri Rattana Mahathat, uno de los más bellos del país, con significativas imágenes e Buda; nos dirigiremos hacia </w:t>
      </w:r>
      <w:r>
        <w:rPr>
          <w:rFonts w:ascii="Arial" w:hAnsi="Arial" w:cs="Arial"/>
          <w:b/>
          <w:bCs/>
          <w:sz w:val="24"/>
          <w:lang w:val="es-MX"/>
        </w:rPr>
        <w:t>SUKHOTHAI</w:t>
      </w:r>
      <w:r>
        <w:rPr>
          <w:rFonts w:ascii="Arial" w:hAnsi="Arial" w:cs="Arial"/>
          <w:sz w:val="24"/>
          <w:lang w:val="es-MX"/>
        </w:rPr>
        <w:t xml:space="preserve">, el primer reino tailandés en donde podremos admirar las ruinas del palacio real, templos budistas, puertas de la ciudad, muros, fosos, presas, estanques, etc.   Disfrutaremos el </w:t>
      </w:r>
      <w:r>
        <w:rPr>
          <w:rFonts w:ascii="Arial" w:hAnsi="Arial" w:cs="Arial"/>
          <w:b/>
          <w:bCs/>
          <w:sz w:val="24"/>
          <w:lang w:val="es-MX"/>
        </w:rPr>
        <w:t>almuerzo</w:t>
      </w:r>
      <w:r>
        <w:rPr>
          <w:rFonts w:ascii="Arial" w:hAnsi="Arial" w:cs="Arial"/>
          <w:sz w:val="24"/>
          <w:lang w:val="es-MX"/>
        </w:rPr>
        <w:t xml:space="preserve"> en un restaurante local y continuaremos el recorrido por el histórico parque Sristachanalai, ubicado en las orillas del rio Yom, que nos muestra uno de los mejores Muang tailandés, en donde el complejo de templos está en el centro, rodeado por murallas, ríos y bosque.    Nuestro recorrido nos llevara hacia el norte, haciendo una parada en el templo Phrathat Lampang Luang, el más elegante y muy buen ejemplo de la arquitectura de estilo Lanna.   Finalmente, llegaremos al hotel en </w:t>
      </w:r>
      <w:r>
        <w:rPr>
          <w:rFonts w:ascii="Arial" w:hAnsi="Arial" w:cs="Arial"/>
          <w:b/>
          <w:bCs/>
          <w:sz w:val="24"/>
          <w:lang w:val="es-MX"/>
        </w:rPr>
        <w:t>LAMPANG.    Alojamiento</w:t>
      </w:r>
      <w:r>
        <w:rPr>
          <w:rFonts w:ascii="Arial" w:hAnsi="Arial" w:cs="Arial"/>
          <w:sz w:val="24"/>
          <w:lang w:val="es-MX"/>
        </w:rPr>
        <w:t>.</w:t>
      </w:r>
    </w:p>
    <w:p w14:paraId="2F2C3CDA" w14:textId="77777777" w:rsidR="00EB6E82" w:rsidRDefault="00EB6E82" w:rsidP="00EB6E82">
      <w:pPr>
        <w:pStyle w:val="Sinespaciado"/>
        <w:jc w:val="both"/>
        <w:rPr>
          <w:rFonts w:ascii="Arial" w:hAnsi="Arial" w:cs="Arial"/>
          <w:b/>
          <w:bCs/>
          <w:sz w:val="24"/>
          <w:lang w:val="es-MX"/>
        </w:rPr>
      </w:pPr>
    </w:p>
    <w:p w14:paraId="4F274964" w14:textId="77777777" w:rsidR="00EB6E82" w:rsidRPr="003548A6" w:rsidRDefault="00EB6E82" w:rsidP="00EB6E82">
      <w:pPr>
        <w:pStyle w:val="Sinespaciado"/>
        <w:jc w:val="both"/>
        <w:rPr>
          <w:rFonts w:ascii="Arial" w:hAnsi="Arial" w:cs="Arial"/>
          <w:b/>
          <w:bCs/>
          <w:sz w:val="24"/>
        </w:rPr>
      </w:pPr>
      <w:r w:rsidRPr="003548A6">
        <w:rPr>
          <w:rFonts w:ascii="Arial" w:hAnsi="Arial" w:cs="Arial"/>
          <w:b/>
          <w:bCs/>
          <w:sz w:val="24"/>
        </w:rPr>
        <w:t>DIA 9º DOM                   LAMPANG / CHIANG RAI</w:t>
      </w:r>
    </w:p>
    <w:p w14:paraId="31376522" w14:textId="77777777" w:rsidR="00EB6E82" w:rsidRDefault="00EB6E82" w:rsidP="00EB6E82">
      <w:pPr>
        <w:pStyle w:val="Sinespaciado"/>
        <w:jc w:val="both"/>
        <w:rPr>
          <w:rFonts w:ascii="Arial" w:hAnsi="Arial" w:cs="Arial"/>
          <w:sz w:val="24"/>
          <w:lang w:val="es-MX"/>
        </w:rPr>
      </w:pPr>
      <w:r>
        <w:rPr>
          <w:rFonts w:ascii="Arial" w:hAnsi="Arial" w:cs="Arial"/>
          <w:b/>
          <w:bCs/>
          <w:sz w:val="24"/>
          <w:lang w:val="es-MX"/>
        </w:rPr>
        <w:t>Desayuno</w:t>
      </w:r>
      <w:r>
        <w:rPr>
          <w:rFonts w:ascii="Arial" w:hAnsi="Arial" w:cs="Arial"/>
          <w:sz w:val="24"/>
          <w:lang w:val="es-MX"/>
        </w:rPr>
        <w:t xml:space="preserve">.    Nuestra visita por la ciudad iniciara con un recorrido en carretas hacia Baan Sao Nuk, una casa de madera de teca con más de 150 años de antigüedad; continuaremos (en auto) hacia Phayao, en donde se encuentra un extenso lago que sirve de sustento para los habitantes locales por los peces de agua dulce que aquí producen.   El </w:t>
      </w:r>
      <w:r>
        <w:rPr>
          <w:rFonts w:ascii="Arial" w:hAnsi="Arial" w:cs="Arial"/>
          <w:b/>
          <w:bCs/>
          <w:sz w:val="24"/>
          <w:lang w:val="es-MX"/>
        </w:rPr>
        <w:t>almuerzo</w:t>
      </w:r>
      <w:r>
        <w:rPr>
          <w:rFonts w:ascii="Arial" w:hAnsi="Arial" w:cs="Arial"/>
          <w:sz w:val="24"/>
          <w:lang w:val="es-MX"/>
        </w:rPr>
        <w:t xml:space="preserve">, será en un restaurante local.   Continuaremos el recorrido por el hermoso templo blanco (templo Rong Khun) y el puente, decorados con fragmentos de vidrio reflectante, en donde los aldeanos piensan que Buda cruzó este puente para predicar el dogma por primera vez.   El color blanco del templo representa la pureza y la sabiduría budista.     Finalmente, llegaremos al hotel en </w:t>
      </w:r>
      <w:r>
        <w:rPr>
          <w:rFonts w:ascii="Arial" w:hAnsi="Arial" w:cs="Arial"/>
          <w:b/>
          <w:bCs/>
          <w:sz w:val="24"/>
          <w:lang w:val="es-MX"/>
        </w:rPr>
        <w:t>CHIANG RAI.    Alojamiento</w:t>
      </w:r>
      <w:r>
        <w:rPr>
          <w:rFonts w:ascii="Arial" w:hAnsi="Arial" w:cs="Arial"/>
          <w:sz w:val="24"/>
          <w:lang w:val="es-MX"/>
        </w:rPr>
        <w:t>.</w:t>
      </w:r>
    </w:p>
    <w:p w14:paraId="352FA118" w14:textId="77777777" w:rsidR="00EB6E82" w:rsidRDefault="00EB6E82" w:rsidP="00EB6E82">
      <w:pPr>
        <w:pStyle w:val="Sinespaciado"/>
        <w:jc w:val="both"/>
        <w:rPr>
          <w:rFonts w:ascii="Arial" w:hAnsi="Arial" w:cs="Arial"/>
          <w:sz w:val="24"/>
          <w:lang w:val="es-MX"/>
        </w:rPr>
      </w:pPr>
    </w:p>
    <w:p w14:paraId="7F43E417" w14:textId="77777777" w:rsidR="00EB6E82" w:rsidRDefault="00EB6E82" w:rsidP="00EB6E82">
      <w:pPr>
        <w:pStyle w:val="Sinespaciado"/>
        <w:jc w:val="both"/>
        <w:rPr>
          <w:rFonts w:ascii="Arial" w:hAnsi="Arial" w:cs="Arial"/>
          <w:b/>
          <w:bCs/>
          <w:sz w:val="24"/>
          <w:lang w:val="es-MX"/>
        </w:rPr>
      </w:pPr>
      <w:r>
        <w:rPr>
          <w:rFonts w:ascii="Arial" w:hAnsi="Arial" w:cs="Arial"/>
          <w:b/>
          <w:bCs/>
          <w:sz w:val="24"/>
          <w:lang w:val="es-MX"/>
        </w:rPr>
        <w:t>DIA 10º LUN                     CHIANG RAI / CHIANG MAI</w:t>
      </w:r>
    </w:p>
    <w:p w14:paraId="6A924668" w14:textId="77777777" w:rsidR="00EB6E82" w:rsidRDefault="00EB6E82" w:rsidP="00EB6E82">
      <w:pPr>
        <w:pStyle w:val="Sinespaciado"/>
        <w:jc w:val="both"/>
        <w:rPr>
          <w:rFonts w:ascii="Arial" w:hAnsi="Arial" w:cs="Arial"/>
          <w:sz w:val="24"/>
          <w:lang w:val="es-MX"/>
        </w:rPr>
      </w:pPr>
      <w:r>
        <w:rPr>
          <w:rFonts w:ascii="Arial" w:hAnsi="Arial" w:cs="Arial"/>
          <w:b/>
          <w:bCs/>
          <w:sz w:val="24"/>
          <w:lang w:val="es-MX"/>
        </w:rPr>
        <w:t>Desayuno</w:t>
      </w:r>
      <w:r>
        <w:rPr>
          <w:rFonts w:ascii="Arial" w:hAnsi="Arial" w:cs="Arial"/>
          <w:sz w:val="24"/>
          <w:lang w:val="es-MX"/>
        </w:rPr>
        <w:t xml:space="preserve">.   Nos dirigiremos hacia el famoso Triángulo de Oro, en donde se unen las fronteras de Tailandia, Laos y Myanmar; disfrutaremos de hermosas vistas panorámicas del rio Mekong y de la estatua del Buda de oro junto al rio Mae Khong; continuaremos hacia Mae Sai, ubicada en la frontera con Myanmar, siendo el punto más septentrional del país.   Tendremos tiempo para hacer compras, o bien, ver los productos autóctonos del mercado local.   El </w:t>
      </w:r>
      <w:r>
        <w:rPr>
          <w:rFonts w:ascii="Arial" w:hAnsi="Arial" w:cs="Arial"/>
          <w:b/>
          <w:bCs/>
          <w:sz w:val="24"/>
          <w:lang w:val="es-MX"/>
        </w:rPr>
        <w:t>almuerzo</w:t>
      </w:r>
      <w:r>
        <w:rPr>
          <w:rFonts w:ascii="Arial" w:hAnsi="Arial" w:cs="Arial"/>
          <w:sz w:val="24"/>
          <w:lang w:val="es-MX"/>
        </w:rPr>
        <w:t xml:space="preserve"> será en un restaurante local y por la zona montañosa, pasaremos por la ciudad de Mae Chan Ka, en donde los habitantes hierven los huevos de codorniz en aguas termales.   Al atardecer, llegaremos al hotel en </w:t>
      </w:r>
      <w:r>
        <w:rPr>
          <w:rFonts w:ascii="Arial" w:hAnsi="Arial" w:cs="Arial"/>
          <w:b/>
          <w:bCs/>
          <w:sz w:val="24"/>
          <w:lang w:val="es-MX"/>
        </w:rPr>
        <w:t>CHIANG MAI.    Alojamiento</w:t>
      </w:r>
      <w:r>
        <w:rPr>
          <w:rFonts w:ascii="Arial" w:hAnsi="Arial" w:cs="Arial"/>
          <w:sz w:val="24"/>
          <w:lang w:val="es-MX"/>
        </w:rPr>
        <w:t>.</w:t>
      </w:r>
    </w:p>
    <w:p w14:paraId="08A3EDF5" w14:textId="77777777" w:rsidR="00EB6E82" w:rsidRDefault="00EB6E82" w:rsidP="00EB6E82">
      <w:pPr>
        <w:pStyle w:val="Sinespaciado"/>
        <w:jc w:val="both"/>
        <w:rPr>
          <w:rFonts w:ascii="Arial" w:hAnsi="Arial" w:cs="Arial"/>
          <w:sz w:val="24"/>
          <w:lang w:val="es-MX"/>
        </w:rPr>
      </w:pPr>
    </w:p>
    <w:p w14:paraId="13EC923E" w14:textId="77777777" w:rsidR="00EB6E82" w:rsidRDefault="00EB6E82" w:rsidP="00EB6E82">
      <w:pPr>
        <w:pStyle w:val="Sinespaciado"/>
        <w:jc w:val="both"/>
        <w:rPr>
          <w:rFonts w:ascii="Arial" w:hAnsi="Arial" w:cs="Arial"/>
          <w:b/>
          <w:bCs/>
          <w:sz w:val="24"/>
          <w:lang w:val="es-MX"/>
        </w:rPr>
      </w:pPr>
      <w:r>
        <w:rPr>
          <w:rFonts w:ascii="Arial" w:hAnsi="Arial" w:cs="Arial"/>
          <w:b/>
          <w:bCs/>
          <w:sz w:val="24"/>
          <w:lang w:val="es-MX"/>
        </w:rPr>
        <w:t>DIA 11º MAR                    CHIANG MAI</w:t>
      </w:r>
    </w:p>
    <w:p w14:paraId="75B31DE0" w14:textId="77777777" w:rsidR="008737D5" w:rsidRPr="00EB6E82" w:rsidRDefault="00EB6E82" w:rsidP="00EB6E82">
      <w:pPr>
        <w:pStyle w:val="Sinespaciado"/>
        <w:jc w:val="both"/>
        <w:rPr>
          <w:rFonts w:ascii="Arial" w:hAnsi="Arial" w:cs="Arial"/>
          <w:sz w:val="24"/>
          <w:lang w:val="es-MX"/>
        </w:rPr>
      </w:pPr>
      <w:r>
        <w:rPr>
          <w:rFonts w:ascii="Arial" w:hAnsi="Arial" w:cs="Arial"/>
          <w:b/>
          <w:bCs/>
          <w:sz w:val="24"/>
          <w:lang w:val="es-MX"/>
        </w:rPr>
        <w:t>Desayuno</w:t>
      </w:r>
      <w:r>
        <w:rPr>
          <w:rFonts w:ascii="Arial" w:hAnsi="Arial" w:cs="Arial"/>
          <w:sz w:val="24"/>
          <w:lang w:val="es-MX"/>
        </w:rPr>
        <w:t xml:space="preserve">.    Cruzando espectaculares paisajes montañosos, visitaremos un campamento de Elefantes Rescatados, en donde nos mostraran este gran santuario para elefantes sin hogar y que han sido víctimas de abuso, en donde se les proporciona un ambiente seguro y amoroso para estos simpáticos paquidermos.   Podremos interactuar y alimentar a estos maravillosos gigantes, así como también, hacer un corto recorrido con ellos por el bosque.   Disfrutaremos el </w:t>
      </w:r>
      <w:r>
        <w:rPr>
          <w:rFonts w:ascii="Arial" w:hAnsi="Arial" w:cs="Arial"/>
          <w:b/>
          <w:bCs/>
          <w:sz w:val="24"/>
          <w:lang w:val="es-MX"/>
        </w:rPr>
        <w:t>almuerzo</w:t>
      </w:r>
      <w:r>
        <w:rPr>
          <w:rFonts w:ascii="Arial" w:hAnsi="Arial" w:cs="Arial"/>
          <w:sz w:val="24"/>
          <w:lang w:val="es-MX"/>
        </w:rPr>
        <w:t xml:space="preserve"> en este campamento y al atardecer, regresaremos a nuestro hotel.    </w:t>
      </w:r>
      <w:r>
        <w:rPr>
          <w:rFonts w:ascii="Arial" w:hAnsi="Arial" w:cs="Arial"/>
          <w:b/>
          <w:bCs/>
          <w:sz w:val="24"/>
          <w:lang w:val="es-MX"/>
        </w:rPr>
        <w:t>Alojamiento.</w:t>
      </w:r>
    </w:p>
    <w:p w14:paraId="738E13E8" w14:textId="77777777" w:rsidR="008737D5" w:rsidRDefault="008737D5">
      <w:pPr>
        <w:tabs>
          <w:tab w:val="left" w:pos="2552"/>
        </w:tabs>
        <w:jc w:val="both"/>
        <w:rPr>
          <w:rFonts w:ascii="Arial" w:eastAsia="Arial" w:hAnsi="Arial" w:cs="Arial"/>
        </w:rPr>
      </w:pPr>
    </w:p>
    <w:p w14:paraId="2C9E9D19" w14:textId="77777777" w:rsidR="008737D5" w:rsidRDefault="00050971">
      <w:pPr>
        <w:tabs>
          <w:tab w:val="left" w:pos="2552"/>
        </w:tabs>
        <w:jc w:val="both"/>
        <w:rPr>
          <w:rFonts w:ascii="Arial" w:eastAsia="Arial" w:hAnsi="Arial" w:cs="Arial"/>
          <w:u w:val="single"/>
        </w:rPr>
      </w:pPr>
      <w:r>
        <w:rPr>
          <w:rFonts w:ascii="Arial" w:eastAsia="Arial" w:hAnsi="Arial" w:cs="Arial"/>
          <w:b/>
        </w:rPr>
        <w:t>DIA 12</w:t>
      </w:r>
      <w:r w:rsidR="00A968BD">
        <w:rPr>
          <w:rFonts w:ascii="Arial" w:eastAsia="Arial" w:hAnsi="Arial" w:cs="Arial"/>
          <w:b/>
        </w:rPr>
        <w:t>°</w:t>
      </w:r>
      <w:r>
        <w:rPr>
          <w:rFonts w:ascii="Arial" w:eastAsia="Arial" w:hAnsi="Arial" w:cs="Arial"/>
          <w:b/>
        </w:rPr>
        <w:t xml:space="preserve"> MIE      </w:t>
      </w:r>
      <w:r w:rsidR="00A968BD">
        <w:rPr>
          <w:rFonts w:ascii="Arial" w:eastAsia="Arial" w:hAnsi="Arial" w:cs="Arial"/>
          <w:b/>
        </w:rPr>
        <w:tab/>
      </w:r>
      <w:r>
        <w:rPr>
          <w:rFonts w:ascii="Arial" w:eastAsia="Arial" w:hAnsi="Arial" w:cs="Arial"/>
          <w:b/>
        </w:rPr>
        <w:t xml:space="preserve">CHIANG MAI – BANGKOK </w:t>
      </w:r>
    </w:p>
    <w:p w14:paraId="5BFD9E9F" w14:textId="77777777" w:rsidR="008737D5" w:rsidRDefault="00050971">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Traslado al aeropuerto para abordar el vuelo que nos conducirá hacia </w:t>
      </w:r>
      <w:r>
        <w:rPr>
          <w:rFonts w:ascii="Arial" w:eastAsia="Arial" w:hAnsi="Arial" w:cs="Arial"/>
          <w:b/>
        </w:rPr>
        <w:t>BANGKOK</w:t>
      </w:r>
      <w:r>
        <w:rPr>
          <w:rFonts w:ascii="Arial" w:eastAsia="Arial" w:hAnsi="Arial" w:cs="Arial"/>
        </w:rPr>
        <w:t xml:space="preserve">. A la llegada, recepción y traslado al hotel. Resto del día libre y </w:t>
      </w:r>
      <w:r>
        <w:rPr>
          <w:rFonts w:ascii="Arial" w:eastAsia="Arial" w:hAnsi="Arial" w:cs="Arial"/>
          <w:b/>
        </w:rPr>
        <w:t>alojamiento</w:t>
      </w:r>
      <w:r>
        <w:rPr>
          <w:rFonts w:ascii="Arial" w:eastAsia="Arial" w:hAnsi="Arial" w:cs="Arial"/>
        </w:rPr>
        <w:t>.</w:t>
      </w:r>
    </w:p>
    <w:p w14:paraId="2BBB3219" w14:textId="77777777" w:rsidR="008737D5" w:rsidRDefault="008737D5">
      <w:pPr>
        <w:tabs>
          <w:tab w:val="left" w:pos="2552"/>
        </w:tabs>
        <w:jc w:val="both"/>
        <w:rPr>
          <w:rFonts w:ascii="Arial" w:eastAsia="Arial" w:hAnsi="Arial" w:cs="Arial"/>
        </w:rPr>
      </w:pPr>
    </w:p>
    <w:p w14:paraId="477DB7FB" w14:textId="77777777" w:rsidR="008737D5" w:rsidRDefault="00050971">
      <w:pPr>
        <w:tabs>
          <w:tab w:val="left" w:pos="2552"/>
        </w:tabs>
        <w:jc w:val="both"/>
        <w:rPr>
          <w:rFonts w:ascii="Arial" w:eastAsia="Arial" w:hAnsi="Arial" w:cs="Arial"/>
          <w:u w:val="single"/>
        </w:rPr>
      </w:pPr>
      <w:r>
        <w:rPr>
          <w:rFonts w:ascii="Arial" w:eastAsia="Arial" w:hAnsi="Arial" w:cs="Arial"/>
          <w:b/>
        </w:rPr>
        <w:t>DIA 13</w:t>
      </w:r>
      <w:r w:rsidR="00A968BD">
        <w:rPr>
          <w:rFonts w:ascii="Arial" w:eastAsia="Arial" w:hAnsi="Arial" w:cs="Arial"/>
          <w:b/>
        </w:rPr>
        <w:t>°</w:t>
      </w:r>
      <w:r>
        <w:rPr>
          <w:rFonts w:ascii="Arial" w:eastAsia="Arial" w:hAnsi="Arial" w:cs="Arial"/>
          <w:b/>
        </w:rPr>
        <w:t xml:space="preserve"> JUE     </w:t>
      </w:r>
      <w:r w:rsidR="00A968BD">
        <w:rPr>
          <w:rFonts w:ascii="Arial" w:eastAsia="Arial" w:hAnsi="Arial" w:cs="Arial"/>
          <w:b/>
        </w:rPr>
        <w:tab/>
      </w:r>
      <w:r>
        <w:rPr>
          <w:rFonts w:ascii="Arial" w:eastAsia="Arial" w:hAnsi="Arial" w:cs="Arial"/>
          <w:b/>
        </w:rPr>
        <w:t>BANGKOK</w:t>
      </w:r>
    </w:p>
    <w:p w14:paraId="3D07FC4A" w14:textId="77777777" w:rsidR="008737D5" w:rsidRDefault="00050971">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Dedicaremos la mañana para visitar la ciudad en donde destacan los magníficos Templos de Wat Trimit, o templo del Buda de Oro, atravesando el Barrio Chino, llegaremos al Templo de Wat Po, en donde podremos admirar El Templo del Buda Reclinado, y el Chedi de Los Reyes, que es el monumento budista más alto del mundo; finalizaremos en Wat Benchamaborpitr, El Templo de Mármol de Carrara. Resto del día libre para pasear por nuestra cuenta en esta hermosa ciudad. </w:t>
      </w:r>
      <w:r>
        <w:rPr>
          <w:rFonts w:ascii="Arial" w:eastAsia="Arial" w:hAnsi="Arial" w:cs="Arial"/>
          <w:b/>
        </w:rPr>
        <w:t>Alojamiento</w:t>
      </w:r>
      <w:r>
        <w:rPr>
          <w:rFonts w:ascii="Arial" w:eastAsia="Arial" w:hAnsi="Arial" w:cs="Arial"/>
        </w:rPr>
        <w:t xml:space="preserve">. </w:t>
      </w:r>
    </w:p>
    <w:p w14:paraId="76667022" w14:textId="77777777" w:rsidR="00D96EF7" w:rsidRDefault="00D96EF7">
      <w:pPr>
        <w:tabs>
          <w:tab w:val="left" w:pos="2552"/>
        </w:tabs>
        <w:jc w:val="both"/>
        <w:rPr>
          <w:rFonts w:ascii="Arial" w:eastAsia="Arial" w:hAnsi="Arial" w:cs="Arial"/>
        </w:rPr>
      </w:pPr>
    </w:p>
    <w:p w14:paraId="52E8AC9B" w14:textId="77777777" w:rsidR="008737D5" w:rsidRDefault="00050971">
      <w:pPr>
        <w:tabs>
          <w:tab w:val="left" w:pos="2552"/>
        </w:tabs>
        <w:jc w:val="both"/>
        <w:rPr>
          <w:rFonts w:ascii="Arial" w:eastAsia="Arial" w:hAnsi="Arial" w:cs="Arial"/>
          <w:u w:val="single"/>
        </w:rPr>
      </w:pPr>
      <w:r>
        <w:rPr>
          <w:rFonts w:ascii="Arial" w:eastAsia="Arial" w:hAnsi="Arial" w:cs="Arial"/>
          <w:b/>
        </w:rPr>
        <w:t>DIA 14</w:t>
      </w:r>
      <w:r w:rsidR="00A968BD">
        <w:rPr>
          <w:rFonts w:ascii="Arial" w:eastAsia="Arial" w:hAnsi="Arial" w:cs="Arial"/>
          <w:b/>
        </w:rPr>
        <w:t>°</w:t>
      </w:r>
      <w:r>
        <w:rPr>
          <w:rFonts w:ascii="Arial" w:eastAsia="Arial" w:hAnsi="Arial" w:cs="Arial"/>
          <w:b/>
        </w:rPr>
        <w:t xml:space="preserve"> VIE      </w:t>
      </w:r>
      <w:r w:rsidR="00A968BD">
        <w:rPr>
          <w:rFonts w:ascii="Arial" w:eastAsia="Arial" w:hAnsi="Arial" w:cs="Arial"/>
          <w:b/>
        </w:rPr>
        <w:tab/>
      </w:r>
      <w:r>
        <w:rPr>
          <w:rFonts w:ascii="Arial" w:eastAsia="Arial" w:hAnsi="Arial" w:cs="Arial"/>
          <w:b/>
        </w:rPr>
        <w:t>BANGKOK</w:t>
      </w:r>
    </w:p>
    <w:p w14:paraId="433291A5" w14:textId="77777777" w:rsidR="008737D5" w:rsidRDefault="00050971">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El día, será libre para desarrollar actividades personales. Sugerimos dedicar el día para visitar el famoso mercado flotante, alguna plantación o campo de elefantes. </w:t>
      </w:r>
      <w:r>
        <w:rPr>
          <w:rFonts w:ascii="Arial" w:eastAsia="Arial" w:hAnsi="Arial" w:cs="Arial"/>
          <w:b/>
        </w:rPr>
        <w:t>Alojamiento</w:t>
      </w:r>
      <w:r>
        <w:rPr>
          <w:rFonts w:ascii="Arial" w:eastAsia="Arial" w:hAnsi="Arial" w:cs="Arial"/>
        </w:rPr>
        <w:t>.</w:t>
      </w:r>
    </w:p>
    <w:p w14:paraId="060A50E5" w14:textId="77777777" w:rsidR="008737D5" w:rsidRDefault="008737D5">
      <w:pPr>
        <w:tabs>
          <w:tab w:val="left" w:pos="2552"/>
        </w:tabs>
        <w:jc w:val="both"/>
        <w:rPr>
          <w:rFonts w:ascii="Arial" w:eastAsia="Arial" w:hAnsi="Arial" w:cs="Arial"/>
        </w:rPr>
      </w:pPr>
    </w:p>
    <w:p w14:paraId="54CE0E86" w14:textId="77777777" w:rsidR="008737D5" w:rsidRDefault="004F0D01">
      <w:pPr>
        <w:tabs>
          <w:tab w:val="left" w:pos="2552"/>
        </w:tabs>
        <w:jc w:val="both"/>
        <w:rPr>
          <w:rFonts w:ascii="Arial" w:eastAsia="Arial" w:hAnsi="Arial" w:cs="Arial"/>
        </w:rPr>
      </w:pPr>
      <w:r>
        <w:rPr>
          <w:rFonts w:ascii="Arial" w:eastAsia="Arial" w:hAnsi="Arial" w:cs="Arial"/>
          <w:b/>
        </w:rPr>
        <w:t>DIA 15</w:t>
      </w:r>
      <w:r w:rsidR="00A968BD">
        <w:rPr>
          <w:rFonts w:ascii="Arial" w:eastAsia="Arial" w:hAnsi="Arial" w:cs="Arial"/>
          <w:b/>
        </w:rPr>
        <w:t>°</w:t>
      </w:r>
      <w:r>
        <w:rPr>
          <w:rFonts w:ascii="Arial" w:eastAsia="Arial" w:hAnsi="Arial" w:cs="Arial"/>
          <w:b/>
        </w:rPr>
        <w:t xml:space="preserve"> SAB     </w:t>
      </w:r>
      <w:r w:rsidR="00A968BD">
        <w:rPr>
          <w:rFonts w:ascii="Arial" w:eastAsia="Arial" w:hAnsi="Arial" w:cs="Arial"/>
          <w:b/>
        </w:rPr>
        <w:tab/>
      </w:r>
      <w:r>
        <w:rPr>
          <w:rFonts w:ascii="Arial" w:eastAsia="Arial" w:hAnsi="Arial" w:cs="Arial"/>
          <w:b/>
        </w:rPr>
        <w:t xml:space="preserve">BANGKOK - </w:t>
      </w:r>
      <w:r w:rsidR="006E7D27">
        <w:rPr>
          <w:rFonts w:ascii="Arial" w:eastAsia="Arial" w:hAnsi="Arial" w:cs="Arial"/>
          <w:b/>
        </w:rPr>
        <w:t>ECUADOR</w:t>
      </w:r>
    </w:p>
    <w:p w14:paraId="00100067" w14:textId="77777777" w:rsidR="008737D5" w:rsidRDefault="00050971">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Traslado al aeropuerto para tomar el vuelo con destino a </w:t>
      </w:r>
      <w:r w:rsidR="006E7D27">
        <w:rPr>
          <w:rFonts w:ascii="Arial" w:eastAsia="Arial" w:hAnsi="Arial" w:cs="Arial"/>
          <w:b/>
        </w:rPr>
        <w:t>ECUADOR</w:t>
      </w:r>
      <w:r>
        <w:rPr>
          <w:rFonts w:ascii="Arial" w:eastAsia="Arial" w:hAnsi="Arial" w:cs="Arial"/>
        </w:rPr>
        <w:t>.</w:t>
      </w:r>
    </w:p>
    <w:p w14:paraId="00EC1B1B" w14:textId="77777777" w:rsidR="00AE22C6" w:rsidRPr="00031B36" w:rsidRDefault="00050971" w:rsidP="00031B36">
      <w:pPr>
        <w:tabs>
          <w:tab w:val="left" w:pos="2552"/>
        </w:tabs>
        <w:jc w:val="both"/>
        <w:rPr>
          <w:rFonts w:ascii="Arial" w:eastAsia="Arial" w:hAnsi="Arial" w:cs="Arial"/>
          <w:szCs w:val="22"/>
        </w:rPr>
      </w:pPr>
      <w:r w:rsidRPr="00AE22C6">
        <w:rPr>
          <w:rFonts w:ascii="Arial" w:eastAsia="Arial" w:hAnsi="Arial" w:cs="Arial"/>
          <w:b/>
          <w:szCs w:val="22"/>
        </w:rPr>
        <w:t xml:space="preserve"> FIN DE NUESTROS SERVICIOS.</w:t>
      </w:r>
    </w:p>
    <w:p w14:paraId="7CD88A50" w14:textId="77777777" w:rsidR="009F32E3" w:rsidRDefault="009F32E3">
      <w:pPr>
        <w:jc w:val="both"/>
        <w:rPr>
          <w:rFonts w:ascii="Arial" w:eastAsia="Arial" w:hAnsi="Arial" w:cs="Arial"/>
          <w:b/>
        </w:rPr>
      </w:pPr>
    </w:p>
    <w:p w14:paraId="1A3F0CB4" w14:textId="77777777" w:rsidR="008737D5" w:rsidRDefault="00050971">
      <w:pPr>
        <w:jc w:val="both"/>
        <w:rPr>
          <w:rFonts w:ascii="Arial" w:eastAsia="Arial" w:hAnsi="Arial" w:cs="Arial"/>
        </w:rPr>
      </w:pPr>
      <w:r>
        <w:rPr>
          <w:rFonts w:ascii="Arial" w:eastAsia="Arial" w:hAnsi="Arial" w:cs="Arial"/>
          <w:b/>
        </w:rPr>
        <w:t>INCLUYE:</w:t>
      </w:r>
    </w:p>
    <w:p w14:paraId="7FD71201" w14:textId="77777777" w:rsidR="008737D5" w:rsidRDefault="009F32E3">
      <w:pPr>
        <w:numPr>
          <w:ilvl w:val="0"/>
          <w:numId w:val="1"/>
        </w:numPr>
        <w:ind w:hanging="360"/>
        <w:jc w:val="both"/>
      </w:pPr>
      <w:r>
        <w:rPr>
          <w:rFonts w:ascii="Arial" w:eastAsia="Arial" w:hAnsi="Arial" w:cs="Arial"/>
        </w:rPr>
        <w:t xml:space="preserve">TKT AÉREO </w:t>
      </w:r>
      <w:r w:rsidR="006E7D27">
        <w:rPr>
          <w:rFonts w:ascii="Arial" w:eastAsia="Arial" w:hAnsi="Arial" w:cs="Arial"/>
        </w:rPr>
        <w:t>ECUADOR</w:t>
      </w:r>
      <w:r>
        <w:rPr>
          <w:rFonts w:ascii="Arial" w:eastAsia="Arial" w:hAnsi="Arial" w:cs="Arial"/>
        </w:rPr>
        <w:t xml:space="preserve"> / DUBAI Y BANGKOK / </w:t>
      </w:r>
      <w:r w:rsidR="006E7D27">
        <w:rPr>
          <w:rFonts w:ascii="Arial" w:eastAsia="Arial" w:hAnsi="Arial" w:cs="Arial"/>
        </w:rPr>
        <w:t>ECUADOR</w:t>
      </w:r>
    </w:p>
    <w:p w14:paraId="78DAAE8A" w14:textId="77777777" w:rsidR="008737D5" w:rsidRDefault="00050971">
      <w:pPr>
        <w:numPr>
          <w:ilvl w:val="0"/>
          <w:numId w:val="1"/>
        </w:numPr>
        <w:ind w:hanging="360"/>
        <w:jc w:val="both"/>
      </w:pPr>
      <w:r>
        <w:rPr>
          <w:rFonts w:ascii="Arial" w:eastAsia="Arial" w:hAnsi="Arial" w:cs="Arial"/>
        </w:rPr>
        <w:t>TKT AÉREO DUBAI / BANGKOK</w:t>
      </w:r>
    </w:p>
    <w:p w14:paraId="7866DFD6" w14:textId="77777777" w:rsidR="008737D5" w:rsidRDefault="00050971">
      <w:pPr>
        <w:numPr>
          <w:ilvl w:val="0"/>
          <w:numId w:val="1"/>
        </w:numPr>
        <w:ind w:hanging="360"/>
        <w:jc w:val="both"/>
      </w:pPr>
      <w:r>
        <w:rPr>
          <w:rFonts w:ascii="Arial" w:eastAsia="Arial" w:hAnsi="Arial" w:cs="Arial"/>
        </w:rPr>
        <w:t>TKT AÉREO CHIANG MAI / BANGKOK</w:t>
      </w:r>
    </w:p>
    <w:p w14:paraId="1DA610C0" w14:textId="77777777" w:rsidR="008737D5" w:rsidRDefault="00945DF2">
      <w:pPr>
        <w:numPr>
          <w:ilvl w:val="0"/>
          <w:numId w:val="1"/>
        </w:numPr>
        <w:ind w:hanging="360"/>
        <w:jc w:val="both"/>
      </w:pPr>
      <w:r>
        <w:rPr>
          <w:rFonts w:ascii="Arial" w:eastAsia="Arial" w:hAnsi="Arial" w:cs="Arial"/>
        </w:rPr>
        <w:lastRenderedPageBreak/>
        <w:t>Alojamiento Dubá</w:t>
      </w:r>
      <w:r w:rsidR="00050971">
        <w:rPr>
          <w:rFonts w:ascii="Arial" w:eastAsia="Arial" w:hAnsi="Arial" w:cs="Arial"/>
        </w:rPr>
        <w:t xml:space="preserve">i </w:t>
      </w:r>
      <w:r w:rsidR="00ED0583">
        <w:rPr>
          <w:rFonts w:ascii="Arial" w:eastAsia="Arial" w:hAnsi="Arial" w:cs="Arial"/>
        </w:rPr>
        <w:t>en hotel</w:t>
      </w:r>
      <w:r w:rsidR="00050971">
        <w:rPr>
          <w:rFonts w:ascii="Arial" w:eastAsia="Arial" w:hAnsi="Arial" w:cs="Arial"/>
        </w:rPr>
        <w:t xml:space="preserve"> categoría 4</w:t>
      </w:r>
      <w:r w:rsidR="00ED0583">
        <w:rPr>
          <w:rFonts w:ascii="Arial" w:eastAsia="Arial" w:hAnsi="Arial" w:cs="Arial"/>
        </w:rPr>
        <w:t>*Superior</w:t>
      </w:r>
    </w:p>
    <w:p w14:paraId="06DD60E8" w14:textId="77777777" w:rsidR="00ED0583" w:rsidRPr="00ED0583" w:rsidRDefault="00ED0583">
      <w:pPr>
        <w:numPr>
          <w:ilvl w:val="0"/>
          <w:numId w:val="1"/>
        </w:numPr>
        <w:ind w:hanging="360"/>
        <w:jc w:val="both"/>
      </w:pPr>
      <w:r>
        <w:rPr>
          <w:rFonts w:ascii="Arial" w:eastAsia="Arial" w:hAnsi="Arial" w:cs="Arial"/>
        </w:rPr>
        <w:t xml:space="preserve">Alojamiento Tailandia en hoteles categoría 4* </w:t>
      </w:r>
    </w:p>
    <w:p w14:paraId="75DB5EDF" w14:textId="77777777" w:rsidR="008737D5" w:rsidRDefault="00050971">
      <w:pPr>
        <w:numPr>
          <w:ilvl w:val="0"/>
          <w:numId w:val="1"/>
        </w:numPr>
        <w:ind w:hanging="360"/>
        <w:jc w:val="both"/>
      </w:pPr>
      <w:r>
        <w:rPr>
          <w:rFonts w:ascii="Arial" w:eastAsia="Arial" w:hAnsi="Arial" w:cs="Arial"/>
        </w:rPr>
        <w:t>Alimentos, visitas y entradas los que marca el itinerario</w:t>
      </w:r>
    </w:p>
    <w:p w14:paraId="7BD392DC" w14:textId="77777777" w:rsidR="008737D5" w:rsidRDefault="00050971">
      <w:pPr>
        <w:numPr>
          <w:ilvl w:val="0"/>
          <w:numId w:val="1"/>
        </w:numPr>
        <w:ind w:hanging="360"/>
        <w:jc w:val="both"/>
      </w:pPr>
      <w:r>
        <w:rPr>
          <w:rFonts w:ascii="Arial" w:eastAsia="Arial" w:hAnsi="Arial" w:cs="Arial"/>
        </w:rPr>
        <w:t>Autocar de Lujo con aire acondicionado en todos los recorridos</w:t>
      </w:r>
    </w:p>
    <w:p w14:paraId="7EB5F9E1" w14:textId="77777777" w:rsidR="008737D5" w:rsidRDefault="00050971">
      <w:pPr>
        <w:numPr>
          <w:ilvl w:val="0"/>
          <w:numId w:val="1"/>
        </w:numPr>
        <w:ind w:hanging="360"/>
        <w:jc w:val="both"/>
      </w:pPr>
      <w:r>
        <w:rPr>
          <w:rFonts w:ascii="Arial" w:eastAsia="Arial" w:hAnsi="Arial" w:cs="Arial"/>
        </w:rPr>
        <w:t>Guías de habla en español durante todo el recorrido</w:t>
      </w:r>
    </w:p>
    <w:p w14:paraId="26402599" w14:textId="77777777" w:rsidR="008737D5" w:rsidRDefault="00050971">
      <w:pPr>
        <w:numPr>
          <w:ilvl w:val="0"/>
          <w:numId w:val="1"/>
        </w:numPr>
        <w:ind w:hanging="360"/>
        <w:jc w:val="both"/>
      </w:pPr>
      <w:r>
        <w:rPr>
          <w:rFonts w:ascii="Arial" w:eastAsia="Arial" w:hAnsi="Arial" w:cs="Arial"/>
        </w:rPr>
        <w:t>Todos los traslados de llegada y salidas</w:t>
      </w:r>
    </w:p>
    <w:p w14:paraId="05EF37FA" w14:textId="77777777" w:rsidR="008737D5" w:rsidRDefault="00050971">
      <w:pPr>
        <w:numPr>
          <w:ilvl w:val="0"/>
          <w:numId w:val="1"/>
        </w:numPr>
        <w:ind w:hanging="360"/>
        <w:jc w:val="both"/>
      </w:pPr>
      <w:r>
        <w:rPr>
          <w:rFonts w:ascii="Arial" w:eastAsia="Arial" w:hAnsi="Arial" w:cs="Arial"/>
        </w:rPr>
        <w:t>Impuestos aéreos</w:t>
      </w:r>
    </w:p>
    <w:p w14:paraId="454319AF" w14:textId="77777777" w:rsidR="008737D5" w:rsidRDefault="008737D5">
      <w:pPr>
        <w:jc w:val="both"/>
        <w:rPr>
          <w:rFonts w:ascii="Arial" w:eastAsia="Arial" w:hAnsi="Arial" w:cs="Arial"/>
        </w:rPr>
      </w:pPr>
    </w:p>
    <w:p w14:paraId="3A3D1A54" w14:textId="77777777" w:rsidR="00ED0583" w:rsidRDefault="00ED0583" w:rsidP="00ED0583">
      <w:pPr>
        <w:jc w:val="both"/>
        <w:rPr>
          <w:rFonts w:ascii="Arial" w:eastAsia="Arial" w:hAnsi="Arial" w:cs="Arial"/>
        </w:rPr>
      </w:pPr>
      <w:r>
        <w:rPr>
          <w:rFonts w:ascii="Arial" w:eastAsia="Arial" w:hAnsi="Arial" w:cs="Arial"/>
          <w:b/>
        </w:rPr>
        <w:t>NO INCLUYE:</w:t>
      </w:r>
    </w:p>
    <w:p w14:paraId="5527D47E" w14:textId="77777777" w:rsidR="00C6104E" w:rsidRPr="00C6104E" w:rsidRDefault="00C6104E" w:rsidP="00ED0583">
      <w:pPr>
        <w:numPr>
          <w:ilvl w:val="0"/>
          <w:numId w:val="4"/>
        </w:numPr>
        <w:ind w:hanging="360"/>
        <w:jc w:val="both"/>
      </w:pPr>
      <w:r>
        <w:rPr>
          <w:rFonts w:ascii="Arial" w:hAnsi="Arial" w:cs="Arial"/>
        </w:rPr>
        <w:t>Impuestos hoteleros en DUBAI 5 USD por habitación por noche</w:t>
      </w:r>
    </w:p>
    <w:p w14:paraId="740FC6A7" w14:textId="77777777" w:rsidR="00ED0583" w:rsidRPr="004226E6" w:rsidRDefault="00ED0583" w:rsidP="00ED0583">
      <w:pPr>
        <w:numPr>
          <w:ilvl w:val="0"/>
          <w:numId w:val="4"/>
        </w:numPr>
        <w:ind w:hanging="360"/>
        <w:jc w:val="both"/>
      </w:pPr>
      <w:r>
        <w:rPr>
          <w:rFonts w:ascii="Arial" w:eastAsia="Arial" w:hAnsi="Arial" w:cs="Arial"/>
        </w:rPr>
        <w:t>Propinas en Dubái 40 USD (Incluye: Hoteles, guía, restaurantes y conductor)</w:t>
      </w:r>
    </w:p>
    <w:p w14:paraId="1C44EF8E" w14:textId="77777777" w:rsidR="00ED0583" w:rsidRPr="008F27D3" w:rsidRDefault="00ED0583" w:rsidP="00ED0583">
      <w:pPr>
        <w:numPr>
          <w:ilvl w:val="0"/>
          <w:numId w:val="4"/>
        </w:numPr>
        <w:ind w:hanging="360"/>
        <w:jc w:val="both"/>
      </w:pPr>
      <w:r>
        <w:rPr>
          <w:rFonts w:ascii="Arial" w:eastAsia="Arial" w:hAnsi="Arial" w:cs="Arial"/>
        </w:rPr>
        <w:t>Propinas en Tailandia 60 USD (Incluye: Hoteles, guía, restaurantes y conductor)</w:t>
      </w:r>
    </w:p>
    <w:p w14:paraId="1BA6C9DE" w14:textId="77777777" w:rsidR="008F27D3" w:rsidRPr="008F27D3" w:rsidRDefault="00945DF2" w:rsidP="00ED0583">
      <w:pPr>
        <w:numPr>
          <w:ilvl w:val="0"/>
          <w:numId w:val="4"/>
        </w:numPr>
        <w:ind w:hanging="360"/>
        <w:jc w:val="both"/>
      </w:pPr>
      <w:r>
        <w:rPr>
          <w:rFonts w:ascii="Arial" w:eastAsia="Arial" w:hAnsi="Arial" w:cs="Arial"/>
        </w:rPr>
        <w:t>Visa a Dubá</w:t>
      </w:r>
      <w:r w:rsidR="008F27D3">
        <w:rPr>
          <w:rFonts w:ascii="Arial" w:eastAsia="Arial" w:hAnsi="Arial" w:cs="Arial"/>
        </w:rPr>
        <w:t>i 100 USD (Nosotros tramitamos su visa)</w:t>
      </w:r>
    </w:p>
    <w:p w14:paraId="689B14B9" w14:textId="77777777" w:rsidR="00837ABC" w:rsidRDefault="002E253C" w:rsidP="00837ABC">
      <w:pPr>
        <w:numPr>
          <w:ilvl w:val="0"/>
          <w:numId w:val="4"/>
        </w:numPr>
        <w:ind w:hanging="360"/>
        <w:jc w:val="both"/>
      </w:pPr>
      <w:r>
        <w:rPr>
          <w:rFonts w:ascii="Arial" w:eastAsia="Arial" w:hAnsi="Arial" w:cs="Arial"/>
        </w:rPr>
        <w:t>Visa a Tailandia 75</w:t>
      </w:r>
      <w:r w:rsidR="008F27D3">
        <w:rPr>
          <w:rFonts w:ascii="Arial" w:eastAsia="Arial" w:hAnsi="Arial" w:cs="Arial"/>
        </w:rPr>
        <w:t xml:space="preserve"> USD (Nosotros tramitamos su visa)</w:t>
      </w:r>
    </w:p>
    <w:p w14:paraId="2076FD90" w14:textId="77777777" w:rsidR="00837ABC" w:rsidRPr="00837ABC" w:rsidRDefault="008F27D3" w:rsidP="00837ABC">
      <w:pPr>
        <w:numPr>
          <w:ilvl w:val="0"/>
          <w:numId w:val="4"/>
        </w:numPr>
        <w:ind w:hanging="360"/>
        <w:jc w:val="both"/>
      </w:pPr>
      <w:r w:rsidRPr="00837ABC">
        <w:rPr>
          <w:rFonts w:ascii="Arial" w:eastAsia="Arial" w:hAnsi="Arial" w:cs="Arial"/>
        </w:rPr>
        <w:t>Excursiones opcionales</w:t>
      </w:r>
      <w:r w:rsidR="00837ABC" w:rsidRPr="00837ABC">
        <w:rPr>
          <w:rFonts w:ascii="Arial" w:eastAsia="Arial" w:hAnsi="Arial" w:cs="Arial"/>
        </w:rPr>
        <w:t xml:space="preserve"> </w:t>
      </w:r>
    </w:p>
    <w:p w14:paraId="0FEA3690" w14:textId="77777777" w:rsidR="00837ABC" w:rsidRDefault="00837ABC" w:rsidP="00837ABC">
      <w:pPr>
        <w:numPr>
          <w:ilvl w:val="0"/>
          <w:numId w:val="4"/>
        </w:numPr>
        <w:ind w:hanging="360"/>
        <w:jc w:val="both"/>
      </w:pPr>
      <w:r w:rsidRPr="00837ABC">
        <w:rPr>
          <w:rFonts w:ascii="Arial" w:eastAsia="Arial" w:hAnsi="Arial" w:cs="Arial"/>
        </w:rPr>
        <w:t>Suplemento ruta de vuelo 300 USD por persona</w:t>
      </w:r>
    </w:p>
    <w:p w14:paraId="273BDD19" w14:textId="77777777" w:rsidR="008F27D3" w:rsidRPr="00837ABC" w:rsidRDefault="008F46B1" w:rsidP="00837ABC">
      <w:pPr>
        <w:numPr>
          <w:ilvl w:val="0"/>
          <w:numId w:val="4"/>
        </w:numPr>
        <w:ind w:hanging="360"/>
        <w:jc w:val="both"/>
      </w:pPr>
      <w:r>
        <w:rPr>
          <w:rFonts w:ascii="Arial" w:eastAsia="Arial" w:hAnsi="Arial" w:cs="Arial"/>
        </w:rPr>
        <w:t>Suplemento habitación sencilla 7</w:t>
      </w:r>
      <w:r w:rsidR="00837ABC" w:rsidRPr="00837ABC">
        <w:rPr>
          <w:rFonts w:ascii="Arial" w:eastAsia="Arial" w:hAnsi="Arial" w:cs="Arial"/>
        </w:rPr>
        <w:t>00 USD</w:t>
      </w:r>
    </w:p>
    <w:p w14:paraId="3E9DD70F" w14:textId="77777777" w:rsidR="002378C7" w:rsidRPr="00785467" w:rsidRDefault="002378C7" w:rsidP="002378C7">
      <w:pPr>
        <w:numPr>
          <w:ilvl w:val="0"/>
          <w:numId w:val="5"/>
        </w:numPr>
        <w:ind w:hanging="360"/>
        <w:contextualSpacing/>
        <w:jc w:val="both"/>
      </w:pPr>
      <w:r>
        <w:rPr>
          <w:rFonts w:ascii="Arial" w:eastAsia="Arial" w:hAnsi="Arial" w:cs="Arial"/>
        </w:rPr>
        <w:t xml:space="preserve">Seguro de viajes </w:t>
      </w:r>
      <w:r>
        <w:rPr>
          <w:rFonts w:ascii="Arial" w:eastAsia="Arial" w:hAnsi="Arial" w:cs="Arial"/>
          <w:color w:val="auto"/>
        </w:rPr>
        <w:t xml:space="preserve">(90 USD POR PASAJERO) </w:t>
      </w:r>
    </w:p>
    <w:p w14:paraId="48501F29" w14:textId="77777777" w:rsidR="00785467" w:rsidRDefault="00785467" w:rsidP="00785467">
      <w:pPr>
        <w:numPr>
          <w:ilvl w:val="0"/>
          <w:numId w:val="5"/>
        </w:numPr>
        <w:ind w:hanging="360"/>
        <w:contextualSpacing/>
        <w:jc w:val="both"/>
      </w:pPr>
      <w:r>
        <w:rPr>
          <w:rFonts w:ascii="Arial" w:eastAsia="Arial" w:hAnsi="Arial" w:cs="Arial"/>
          <w:b/>
          <w:color w:val="FF0000"/>
        </w:rPr>
        <w:t>Suplemento temporada JUL,</w:t>
      </w:r>
      <w:r w:rsidRPr="00243467">
        <w:rPr>
          <w:rFonts w:ascii="Arial" w:eastAsia="Arial" w:hAnsi="Arial" w:cs="Arial"/>
          <w:b/>
          <w:color w:val="FF0000"/>
        </w:rPr>
        <w:t xml:space="preserve"> AGO</w:t>
      </w:r>
      <w:r>
        <w:rPr>
          <w:rFonts w:ascii="Arial" w:eastAsia="Arial" w:hAnsi="Arial" w:cs="Arial"/>
          <w:b/>
          <w:color w:val="FF0000"/>
        </w:rPr>
        <w:t xml:space="preserve"> y DIC</w:t>
      </w:r>
      <w:r w:rsidRPr="00243467">
        <w:rPr>
          <w:rFonts w:ascii="Arial" w:eastAsia="Arial" w:hAnsi="Arial" w:cs="Arial"/>
          <w:b/>
          <w:color w:val="FF0000"/>
        </w:rPr>
        <w:t xml:space="preserve"> 500 USD por persona </w:t>
      </w:r>
    </w:p>
    <w:p w14:paraId="44C83106" w14:textId="77777777" w:rsidR="00ED0583" w:rsidRDefault="00ED0583" w:rsidP="00ED0583">
      <w:pPr>
        <w:jc w:val="both"/>
        <w:rPr>
          <w:rFonts w:ascii="Arial" w:eastAsia="Arial" w:hAnsi="Arial" w:cs="Arial"/>
        </w:rPr>
      </w:pPr>
    </w:p>
    <w:p w14:paraId="4F0D97CF" w14:textId="77777777" w:rsidR="00ED0583" w:rsidRDefault="00ED0583" w:rsidP="00ED0583">
      <w:pPr>
        <w:jc w:val="center"/>
        <w:rPr>
          <w:rFonts w:ascii="Arial" w:eastAsia="Arial" w:hAnsi="Arial" w:cs="Arial"/>
          <w:b/>
        </w:rPr>
      </w:pPr>
      <w:r>
        <w:rPr>
          <w:rFonts w:ascii="Arial" w:eastAsia="Arial" w:hAnsi="Arial" w:cs="Arial"/>
          <w:b/>
        </w:rPr>
        <w:t>HOTELES PREVISTOS:</w:t>
      </w:r>
    </w:p>
    <w:p w14:paraId="5785B7DD" w14:textId="77777777" w:rsidR="00E96EBC" w:rsidRPr="00785467" w:rsidRDefault="00785467" w:rsidP="00785467">
      <w:pPr>
        <w:jc w:val="center"/>
        <w:rPr>
          <w:rFonts w:ascii="Arial" w:eastAsia="Arial" w:hAnsi="Arial" w:cs="Arial"/>
          <w:b/>
          <w:caps/>
          <w:lang w:val="en-US"/>
        </w:rPr>
      </w:pPr>
      <w:r>
        <w:rPr>
          <w:rFonts w:ascii="Arial" w:eastAsia="Arial" w:hAnsi="Arial" w:cs="Arial"/>
          <w:b/>
          <w:caps/>
          <w:lang w:val="en-US"/>
        </w:rPr>
        <w:t>CAMBIAN SEGUN DISPONIBILIDAD</w:t>
      </w:r>
    </w:p>
    <w:tbl>
      <w:tblPr>
        <w:tblStyle w:val="Tablaconcuadrcula"/>
        <w:tblpPr w:leftFromText="141" w:rightFromText="141" w:vertAnchor="text" w:horzAnchor="margin" w:tblpXSpec="center" w:tblpY="62"/>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757"/>
        <w:gridCol w:w="3872"/>
        <w:gridCol w:w="1656"/>
      </w:tblGrid>
      <w:tr w:rsidR="00E96EBC" w14:paraId="5862D129" w14:textId="77777777" w:rsidTr="004300B7">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hideMark/>
          </w:tcPr>
          <w:p w14:paraId="3FEB870E" w14:textId="77777777" w:rsidR="00E96EBC" w:rsidRDefault="00E96EBC" w:rsidP="004300B7">
            <w:pPr>
              <w:jc w:val="center"/>
              <w:rPr>
                <w:rFonts w:ascii="Arial" w:hAnsi="Arial" w:cs="Arial"/>
                <w:b/>
                <w:color w:val="auto"/>
                <w:sz w:val="24"/>
                <w:szCs w:val="24"/>
              </w:rPr>
            </w:pPr>
            <w:r>
              <w:rPr>
                <w:rFonts w:ascii="Arial" w:hAnsi="Arial" w:cs="Arial"/>
                <w:b/>
                <w:color w:val="auto"/>
                <w:sz w:val="24"/>
                <w:szCs w:val="24"/>
              </w:rPr>
              <w:t>CIUDAD</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hideMark/>
          </w:tcPr>
          <w:p w14:paraId="49A901E5" w14:textId="77777777" w:rsidR="00E96EBC" w:rsidRDefault="00E96EBC" w:rsidP="004300B7">
            <w:pPr>
              <w:jc w:val="center"/>
              <w:rPr>
                <w:rFonts w:ascii="Arial" w:hAnsi="Arial" w:cs="Arial"/>
                <w:b/>
                <w:color w:val="auto"/>
                <w:sz w:val="24"/>
                <w:szCs w:val="24"/>
              </w:rPr>
            </w:pPr>
            <w:r>
              <w:rPr>
                <w:rFonts w:ascii="Arial" w:hAnsi="Arial" w:cs="Arial"/>
                <w:b/>
                <w:color w:val="auto"/>
                <w:sz w:val="24"/>
                <w:szCs w:val="24"/>
              </w:rPr>
              <w:t>HOTEL</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hideMark/>
          </w:tcPr>
          <w:p w14:paraId="73BA97EA" w14:textId="77777777" w:rsidR="00E96EBC" w:rsidRDefault="00E96EBC" w:rsidP="004300B7">
            <w:pPr>
              <w:jc w:val="center"/>
              <w:rPr>
                <w:rFonts w:ascii="Arial" w:hAnsi="Arial" w:cs="Arial"/>
                <w:b/>
                <w:color w:val="auto"/>
                <w:sz w:val="24"/>
                <w:szCs w:val="24"/>
              </w:rPr>
            </w:pPr>
            <w:r>
              <w:rPr>
                <w:rFonts w:ascii="Arial" w:hAnsi="Arial" w:cs="Arial"/>
                <w:b/>
                <w:color w:val="auto"/>
                <w:sz w:val="24"/>
                <w:szCs w:val="24"/>
              </w:rPr>
              <w:t>CATEGORIA</w:t>
            </w:r>
          </w:p>
        </w:tc>
      </w:tr>
      <w:tr w:rsidR="00E96EBC" w14:paraId="75A9CCFB" w14:textId="77777777" w:rsidTr="004300B7">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hideMark/>
          </w:tcPr>
          <w:p w14:paraId="61FEF420" w14:textId="77777777" w:rsidR="00E96EBC" w:rsidRDefault="00E96EBC" w:rsidP="004300B7">
            <w:pPr>
              <w:jc w:val="center"/>
              <w:rPr>
                <w:rFonts w:ascii="Arial" w:hAnsi="Arial" w:cs="Arial"/>
                <w:color w:val="auto"/>
                <w:sz w:val="24"/>
                <w:szCs w:val="24"/>
              </w:rPr>
            </w:pPr>
            <w:r>
              <w:rPr>
                <w:rFonts w:ascii="Arial" w:hAnsi="Arial" w:cs="Arial"/>
                <w:color w:val="auto"/>
                <w:sz w:val="24"/>
                <w:szCs w:val="24"/>
              </w:rPr>
              <w:t>DUBAI</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hideMark/>
          </w:tcPr>
          <w:p w14:paraId="0CE84E7D" w14:textId="77777777" w:rsidR="00E96EBC" w:rsidRDefault="003548A6" w:rsidP="003548A6">
            <w:pPr>
              <w:tabs>
                <w:tab w:val="center" w:pos="1828"/>
                <w:tab w:val="right" w:pos="3656"/>
              </w:tabs>
              <w:jc w:val="center"/>
              <w:rPr>
                <w:rFonts w:ascii="Arial" w:hAnsi="Arial" w:cs="Arial"/>
                <w:color w:val="auto"/>
              </w:rPr>
            </w:pPr>
            <w:r>
              <w:rPr>
                <w:rFonts w:ascii="Arial" w:hAnsi="Arial" w:cs="Arial"/>
                <w:color w:val="auto"/>
              </w:rPr>
              <w:t>REGENT PALACE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hideMark/>
          </w:tcPr>
          <w:p w14:paraId="4717C33D" w14:textId="77777777" w:rsidR="00E96EBC" w:rsidRDefault="00E96EBC" w:rsidP="004300B7">
            <w:pPr>
              <w:jc w:val="center"/>
              <w:rPr>
                <w:rFonts w:ascii="Arial" w:hAnsi="Arial" w:cs="Arial"/>
                <w:color w:val="auto"/>
              </w:rPr>
            </w:pPr>
            <w:r>
              <w:rPr>
                <w:rFonts w:ascii="Arial" w:hAnsi="Arial" w:cs="Arial"/>
                <w:color w:val="auto"/>
              </w:rPr>
              <w:t>4* SUPERIOR</w:t>
            </w:r>
          </w:p>
        </w:tc>
      </w:tr>
      <w:tr w:rsidR="00E96EBC" w14:paraId="4DBA9941" w14:textId="77777777" w:rsidTr="004300B7">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hideMark/>
          </w:tcPr>
          <w:p w14:paraId="0E29A083" w14:textId="77777777" w:rsidR="00E96EBC" w:rsidRDefault="00E96EBC" w:rsidP="004300B7">
            <w:pPr>
              <w:jc w:val="center"/>
              <w:rPr>
                <w:rFonts w:ascii="Arial" w:hAnsi="Arial" w:cs="Arial"/>
                <w:color w:val="auto"/>
              </w:rPr>
            </w:pPr>
            <w:r w:rsidRPr="000C0935">
              <w:rPr>
                <w:rFonts w:ascii="Arial" w:eastAsia="Arial" w:hAnsi="Arial" w:cs="Arial"/>
                <w:caps/>
                <w:lang w:val="en-US"/>
              </w:rPr>
              <w:t>BANGKOK</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hideMark/>
          </w:tcPr>
          <w:p w14:paraId="6DFF87A5" w14:textId="77777777" w:rsidR="00E96EBC" w:rsidRDefault="00E96EBC" w:rsidP="004300B7">
            <w:pPr>
              <w:jc w:val="center"/>
              <w:rPr>
                <w:rFonts w:ascii="Arial" w:hAnsi="Arial" w:cs="Arial"/>
                <w:color w:val="auto"/>
              </w:rPr>
            </w:pPr>
            <w:r w:rsidRPr="000C0935">
              <w:rPr>
                <w:rFonts w:ascii="Arial" w:eastAsia="Arial" w:hAnsi="Arial" w:cs="Arial"/>
                <w:caps/>
                <w:lang w:val="en-US"/>
              </w:rPr>
              <w:t>NOVOTEL BANGKOK FENIX SILOM</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hideMark/>
          </w:tcPr>
          <w:p w14:paraId="7F03BEC5" w14:textId="77777777" w:rsidR="00E96EBC" w:rsidRDefault="00E96EBC" w:rsidP="004300B7">
            <w:pPr>
              <w:jc w:val="center"/>
              <w:rPr>
                <w:rFonts w:ascii="Arial" w:hAnsi="Arial" w:cs="Arial"/>
                <w:color w:val="auto"/>
              </w:rPr>
            </w:pPr>
            <w:r>
              <w:rPr>
                <w:rFonts w:ascii="Arial" w:hAnsi="Arial" w:cs="Arial"/>
                <w:color w:val="auto"/>
              </w:rPr>
              <w:t>4*</w:t>
            </w:r>
          </w:p>
        </w:tc>
      </w:tr>
      <w:tr w:rsidR="00E96EBC" w14:paraId="23606C27" w14:textId="77777777" w:rsidTr="004300B7">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hideMark/>
          </w:tcPr>
          <w:p w14:paraId="0A963F0A" w14:textId="77777777" w:rsidR="00E96EBC" w:rsidRDefault="00E96EBC" w:rsidP="004300B7">
            <w:pPr>
              <w:jc w:val="center"/>
              <w:rPr>
                <w:rFonts w:ascii="Arial" w:hAnsi="Arial" w:cs="Arial"/>
                <w:color w:val="auto"/>
              </w:rPr>
            </w:pPr>
            <w:r w:rsidRPr="000C0935">
              <w:rPr>
                <w:rFonts w:ascii="Arial" w:eastAsia="Arial" w:hAnsi="Arial" w:cs="Arial"/>
                <w:caps/>
                <w:lang w:val="en-US"/>
              </w:rPr>
              <w:t>PITSANULOKE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hideMark/>
          </w:tcPr>
          <w:p w14:paraId="40FD0FBD" w14:textId="77777777" w:rsidR="00E96EBC" w:rsidRDefault="00E96EBC" w:rsidP="004300B7">
            <w:pPr>
              <w:jc w:val="center"/>
              <w:rPr>
                <w:rFonts w:ascii="Arial" w:hAnsi="Arial" w:cs="Arial"/>
                <w:color w:val="auto"/>
              </w:rPr>
            </w:pPr>
            <w:r w:rsidRPr="000C0935">
              <w:rPr>
                <w:rFonts w:ascii="Arial" w:eastAsia="Arial" w:hAnsi="Arial" w:cs="Arial"/>
                <w:caps/>
                <w:lang w:val="en-US"/>
              </w:rPr>
              <w:t>AYARA GRAND PALACE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hideMark/>
          </w:tcPr>
          <w:p w14:paraId="4751ACD6" w14:textId="77777777" w:rsidR="00E96EBC" w:rsidRDefault="00E96EBC" w:rsidP="004300B7">
            <w:pPr>
              <w:jc w:val="center"/>
              <w:rPr>
                <w:rFonts w:ascii="Arial" w:hAnsi="Arial" w:cs="Arial"/>
                <w:color w:val="auto"/>
              </w:rPr>
            </w:pPr>
            <w:r>
              <w:rPr>
                <w:rFonts w:ascii="Arial" w:hAnsi="Arial" w:cs="Arial"/>
                <w:color w:val="auto"/>
              </w:rPr>
              <w:t>4*</w:t>
            </w:r>
          </w:p>
        </w:tc>
      </w:tr>
      <w:tr w:rsidR="00E96EBC" w14:paraId="152923DB" w14:textId="77777777" w:rsidTr="004300B7">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hideMark/>
          </w:tcPr>
          <w:p w14:paraId="4521E8E9" w14:textId="77777777" w:rsidR="00E96EBC" w:rsidRDefault="00E96EBC" w:rsidP="004300B7">
            <w:pPr>
              <w:jc w:val="center"/>
              <w:rPr>
                <w:rFonts w:ascii="Arial" w:hAnsi="Arial" w:cs="Arial"/>
                <w:color w:val="auto"/>
              </w:rPr>
            </w:pPr>
            <w:r w:rsidRPr="000C0935">
              <w:rPr>
                <w:rFonts w:ascii="Arial" w:eastAsia="Arial" w:hAnsi="Arial" w:cs="Arial"/>
                <w:caps/>
                <w:lang w:val="en-US"/>
              </w:rPr>
              <w:t>LAMPANG</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hideMark/>
          </w:tcPr>
          <w:p w14:paraId="40F11D31" w14:textId="77777777" w:rsidR="00E96EBC" w:rsidRDefault="00E96EBC" w:rsidP="004300B7">
            <w:pPr>
              <w:jc w:val="center"/>
              <w:rPr>
                <w:rFonts w:ascii="Arial" w:hAnsi="Arial" w:cs="Arial"/>
                <w:color w:val="auto"/>
              </w:rPr>
            </w:pPr>
            <w:r w:rsidRPr="000C0935">
              <w:rPr>
                <w:rFonts w:ascii="Arial" w:eastAsia="Arial" w:hAnsi="Arial" w:cs="Arial"/>
                <w:caps/>
                <w:lang w:val="en-US"/>
              </w:rPr>
              <w:t>LAMPANG RIVER LODGE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hideMark/>
          </w:tcPr>
          <w:p w14:paraId="7CF9C5E0" w14:textId="77777777" w:rsidR="00E96EBC" w:rsidRDefault="00E96EBC" w:rsidP="004300B7">
            <w:pPr>
              <w:jc w:val="center"/>
              <w:rPr>
                <w:rFonts w:ascii="Arial" w:hAnsi="Arial" w:cs="Arial"/>
                <w:color w:val="auto"/>
              </w:rPr>
            </w:pPr>
            <w:r>
              <w:rPr>
                <w:rFonts w:ascii="Arial" w:hAnsi="Arial" w:cs="Arial"/>
                <w:color w:val="auto"/>
              </w:rPr>
              <w:t>4*</w:t>
            </w:r>
          </w:p>
        </w:tc>
      </w:tr>
      <w:tr w:rsidR="00E96EBC" w14:paraId="610162CC" w14:textId="77777777" w:rsidTr="004300B7">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6651373D" w14:textId="77777777" w:rsidR="00E96EBC" w:rsidRDefault="00E96EBC" w:rsidP="004300B7">
            <w:pPr>
              <w:jc w:val="center"/>
              <w:rPr>
                <w:rFonts w:ascii="Arial" w:eastAsia="Arial" w:hAnsi="Arial" w:cs="Arial"/>
              </w:rPr>
            </w:pPr>
            <w:r w:rsidRPr="000C0935">
              <w:rPr>
                <w:rFonts w:ascii="Arial" w:eastAsia="Arial" w:hAnsi="Arial" w:cs="Arial"/>
                <w:caps/>
                <w:lang w:val="en-US"/>
              </w:rPr>
              <w:t>CHIANG RAI</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tcPr>
          <w:p w14:paraId="54C0FF38" w14:textId="77777777" w:rsidR="00E96EBC" w:rsidRDefault="00E96EBC" w:rsidP="004300B7">
            <w:pPr>
              <w:jc w:val="center"/>
              <w:rPr>
                <w:rFonts w:ascii="Arial" w:eastAsia="Arial" w:hAnsi="Arial" w:cs="Arial"/>
              </w:rPr>
            </w:pPr>
            <w:r w:rsidRPr="000C0935">
              <w:rPr>
                <w:rFonts w:ascii="Arial" w:eastAsia="Arial" w:hAnsi="Arial" w:cs="Arial"/>
                <w:caps/>
                <w:lang w:val="en-US"/>
              </w:rPr>
              <w:t>DUSIT ISLAND RESORT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tcPr>
          <w:p w14:paraId="0B0BDBF1" w14:textId="77777777" w:rsidR="00E96EBC" w:rsidRDefault="00E96EBC" w:rsidP="004300B7">
            <w:pPr>
              <w:jc w:val="center"/>
              <w:rPr>
                <w:rFonts w:ascii="Arial" w:hAnsi="Arial" w:cs="Arial"/>
                <w:color w:val="auto"/>
              </w:rPr>
            </w:pPr>
            <w:r>
              <w:rPr>
                <w:rFonts w:ascii="Arial" w:hAnsi="Arial" w:cs="Arial"/>
                <w:color w:val="auto"/>
              </w:rPr>
              <w:t>4*</w:t>
            </w:r>
          </w:p>
        </w:tc>
      </w:tr>
      <w:tr w:rsidR="00E96EBC" w14:paraId="01B5A612" w14:textId="77777777" w:rsidTr="004300B7">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0D38196F" w14:textId="77777777" w:rsidR="00E96EBC" w:rsidRPr="00363AEC" w:rsidRDefault="00E96EBC" w:rsidP="004300B7">
            <w:pPr>
              <w:jc w:val="center"/>
              <w:rPr>
                <w:rFonts w:ascii="Arial" w:eastAsia="Arial" w:hAnsi="Arial" w:cs="Arial"/>
                <w:lang w:val="en-US"/>
              </w:rPr>
            </w:pPr>
            <w:r w:rsidRPr="000C0935">
              <w:rPr>
                <w:rFonts w:ascii="Arial" w:eastAsia="Arial" w:hAnsi="Arial" w:cs="Arial"/>
                <w:caps/>
                <w:lang w:val="en-US"/>
              </w:rPr>
              <w:t>CHIANG MAI</w:t>
            </w:r>
            <w:r w:rsidRPr="000C0935">
              <w:rPr>
                <w:rFonts w:ascii="Arial" w:eastAsia="Arial" w:hAnsi="Arial" w:cs="Arial"/>
                <w:caps/>
                <w:lang w:val="en-US"/>
              </w:rPr>
              <w:tab/>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tcPr>
          <w:p w14:paraId="3C346B53" w14:textId="77777777" w:rsidR="00E96EBC" w:rsidRPr="00363AEC" w:rsidRDefault="00E96EBC" w:rsidP="004300B7">
            <w:pPr>
              <w:jc w:val="center"/>
              <w:rPr>
                <w:rFonts w:ascii="Arial" w:eastAsia="Arial" w:hAnsi="Arial" w:cs="Arial"/>
                <w:caps/>
                <w:lang w:val="en-US"/>
              </w:rPr>
            </w:pPr>
            <w:r w:rsidRPr="000C0935">
              <w:rPr>
                <w:rFonts w:ascii="Arial" w:eastAsia="Arial" w:hAnsi="Arial" w:cs="Arial"/>
                <w:caps/>
                <w:lang w:val="en-US"/>
              </w:rPr>
              <w:t>IMPERIAL MAE PING</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tcPr>
          <w:p w14:paraId="42062B3D" w14:textId="77777777" w:rsidR="00E96EBC" w:rsidRDefault="00E96EBC" w:rsidP="004300B7">
            <w:pPr>
              <w:jc w:val="center"/>
              <w:rPr>
                <w:rFonts w:ascii="Arial" w:hAnsi="Arial" w:cs="Arial"/>
                <w:color w:val="auto"/>
              </w:rPr>
            </w:pPr>
            <w:r>
              <w:rPr>
                <w:rFonts w:ascii="Arial" w:hAnsi="Arial" w:cs="Arial"/>
                <w:color w:val="auto"/>
              </w:rPr>
              <w:t>4*</w:t>
            </w:r>
          </w:p>
        </w:tc>
      </w:tr>
    </w:tbl>
    <w:p w14:paraId="30B0AB06" w14:textId="77777777" w:rsidR="00E96EBC" w:rsidRPr="00E96EBC" w:rsidRDefault="00E96EBC" w:rsidP="00ED0583">
      <w:pPr>
        <w:rPr>
          <w:rFonts w:ascii="Arial" w:eastAsia="Arial" w:hAnsi="Arial" w:cs="Arial"/>
          <w:caps/>
          <w:lang w:val="en-US"/>
        </w:rPr>
      </w:pPr>
    </w:p>
    <w:p w14:paraId="049DDEA6" w14:textId="77777777" w:rsidR="00ED0583" w:rsidRPr="00E96EBC" w:rsidRDefault="00ED0583" w:rsidP="00ED0583">
      <w:pPr>
        <w:rPr>
          <w:rFonts w:ascii="Arial" w:eastAsia="Arial" w:hAnsi="Arial" w:cs="Arial"/>
          <w:caps/>
          <w:lang w:val="en-US"/>
        </w:rPr>
      </w:pPr>
      <w:r w:rsidRPr="00E96EBC">
        <w:rPr>
          <w:rFonts w:ascii="Arial" w:eastAsia="Arial" w:hAnsi="Arial" w:cs="Arial"/>
          <w:lang w:val="en-US"/>
        </w:rPr>
        <w:tab/>
      </w:r>
      <w:r w:rsidRPr="00E96EBC">
        <w:rPr>
          <w:rFonts w:ascii="Arial" w:eastAsia="Arial" w:hAnsi="Arial" w:cs="Arial"/>
          <w:lang w:val="en-US"/>
        </w:rPr>
        <w:tab/>
      </w:r>
      <w:r w:rsidRPr="00E96EBC">
        <w:rPr>
          <w:rFonts w:ascii="Arial" w:eastAsia="Arial" w:hAnsi="Arial" w:cs="Arial"/>
          <w:lang w:val="en-US"/>
        </w:rPr>
        <w:tab/>
      </w:r>
      <w:r w:rsidRPr="00E96EBC">
        <w:rPr>
          <w:rFonts w:ascii="Arial" w:eastAsia="Arial" w:hAnsi="Arial" w:cs="Arial"/>
          <w:lang w:val="en-US"/>
        </w:rPr>
        <w:tab/>
      </w:r>
    </w:p>
    <w:p w14:paraId="37734C24" w14:textId="77777777" w:rsidR="00ED0583" w:rsidRDefault="00ED0583" w:rsidP="00ED0583">
      <w:pPr>
        <w:ind w:left="720"/>
        <w:rPr>
          <w:rFonts w:ascii="Arial" w:eastAsia="Arial" w:hAnsi="Arial" w:cs="Arial"/>
          <w:lang w:val="en-US"/>
        </w:rPr>
      </w:pPr>
    </w:p>
    <w:p w14:paraId="5D3CBFA4" w14:textId="77777777" w:rsidR="003548A6" w:rsidRDefault="003548A6" w:rsidP="00ED0583">
      <w:pPr>
        <w:ind w:left="720"/>
        <w:rPr>
          <w:rFonts w:ascii="Arial" w:eastAsia="Arial" w:hAnsi="Arial" w:cs="Arial"/>
          <w:lang w:val="en-US"/>
        </w:rPr>
      </w:pPr>
    </w:p>
    <w:p w14:paraId="7E90EA1D" w14:textId="77777777" w:rsidR="003548A6" w:rsidRDefault="003548A6" w:rsidP="00ED0583">
      <w:pPr>
        <w:ind w:left="720"/>
        <w:rPr>
          <w:rFonts w:ascii="Arial" w:eastAsia="Arial" w:hAnsi="Arial" w:cs="Arial"/>
          <w:lang w:val="en-US"/>
        </w:rPr>
      </w:pPr>
    </w:p>
    <w:p w14:paraId="18725E30" w14:textId="77777777" w:rsidR="003548A6" w:rsidRDefault="003548A6" w:rsidP="00ED0583">
      <w:pPr>
        <w:ind w:left="720"/>
        <w:rPr>
          <w:rFonts w:ascii="Arial" w:eastAsia="Arial" w:hAnsi="Arial" w:cs="Arial"/>
          <w:lang w:val="en-US"/>
        </w:rPr>
      </w:pPr>
    </w:p>
    <w:p w14:paraId="76941074" w14:textId="77777777" w:rsidR="003548A6" w:rsidRDefault="003548A6" w:rsidP="00ED0583">
      <w:pPr>
        <w:ind w:left="720"/>
        <w:rPr>
          <w:rFonts w:ascii="Arial" w:eastAsia="Arial" w:hAnsi="Arial" w:cs="Arial"/>
          <w:lang w:val="en-US"/>
        </w:rPr>
      </w:pPr>
    </w:p>
    <w:p w14:paraId="29483B1C" w14:textId="77777777" w:rsidR="003548A6" w:rsidRPr="00D77085" w:rsidRDefault="003548A6" w:rsidP="003548A6">
      <w:pPr>
        <w:jc w:val="both"/>
        <w:rPr>
          <w:b/>
          <w:color w:val="FF0000"/>
        </w:rPr>
      </w:pPr>
      <w:r w:rsidRPr="00D77085">
        <w:rPr>
          <w:b/>
          <w:color w:val="FF0000"/>
        </w:rPr>
        <w:t>IMPORTANTE: El programa se puede realizar en sentido inverso. El itinerario podrá sufrir modificaciones, pero el contenido y las visitas serán siempre respetados. Nos reservamos el derecho de trabajar con hoteles sin categorización oficial cuya calidad y categoría corresponden a hoteles de 3 ó 4 estrellas respectivamente y que se utilizan para el presente producto.</w:t>
      </w:r>
    </w:p>
    <w:p w14:paraId="53107C82" w14:textId="77777777" w:rsidR="003548A6" w:rsidRPr="003548A6" w:rsidRDefault="003548A6" w:rsidP="00ED0583">
      <w:pPr>
        <w:ind w:left="720"/>
        <w:rPr>
          <w:rFonts w:ascii="Arial" w:eastAsia="Arial" w:hAnsi="Arial" w:cs="Arial"/>
        </w:rPr>
      </w:pPr>
    </w:p>
    <w:sectPr w:rsidR="003548A6" w:rsidRPr="003548A6">
      <w:headerReference w:type="even" r:id="rId13"/>
      <w:headerReference w:type="default" r:id="rId14"/>
      <w:footerReference w:type="default" r:id="rId15"/>
      <w:headerReference w:type="first" r:id="rId16"/>
      <w:pgSz w:w="12240" w:h="15840"/>
      <w:pgMar w:top="1440" w:right="1080" w:bottom="1440" w:left="108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3BBED" w14:textId="77777777" w:rsidR="00151F9D" w:rsidRDefault="00151F9D">
      <w:r>
        <w:separator/>
      </w:r>
    </w:p>
  </w:endnote>
  <w:endnote w:type="continuationSeparator" w:id="0">
    <w:p w14:paraId="19F6F8FB" w14:textId="77777777" w:rsidR="00151F9D" w:rsidRDefault="00151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DB676BC" w14:textId="77777777" w:rsidR="000D4721" w:rsidRDefault="000D4721" w:rsidP="000D4721">
    <w:pPr>
      <w:pStyle w:val="Piedepgina"/>
      <w:jc w:val="center"/>
      <w:rPr>
        <w:rFonts w:ascii="Arial" w:hAnsi="Arial" w:cs="Arial"/>
        <w:b/>
        <w:sz w:val="18"/>
        <w:szCs w:val="20"/>
      </w:rPr>
    </w:pPr>
    <w:r>
      <w:rPr>
        <w:rFonts w:ascii="Arial" w:hAnsi="Arial" w:cs="Arial"/>
        <w:b/>
        <w:sz w:val="18"/>
        <w:szCs w:val="20"/>
      </w:rPr>
      <w:t>Quito: Luis Cordero y Reina Victoria, Edif. Isabela Park, Piso 2 Ofi. 201 Tlf: 2-351-7666 / 2-351-7387</w:t>
    </w:r>
  </w:p>
  <w:p w14:paraId="4BF5C5CA" w14:textId="77777777" w:rsidR="000D4721" w:rsidRDefault="000D4721" w:rsidP="000D4721">
    <w:pPr>
      <w:pStyle w:val="Piedepgina"/>
      <w:jc w:val="center"/>
      <w:rPr>
        <w:rFonts w:ascii="Arial" w:hAnsi="Arial" w:cs="Arial"/>
        <w:b/>
        <w:sz w:val="18"/>
        <w:szCs w:val="20"/>
      </w:rPr>
    </w:pPr>
    <w:r>
      <w:rPr>
        <w:rFonts w:ascii="Arial" w:hAnsi="Arial" w:cs="Arial"/>
        <w:b/>
        <w:sz w:val="18"/>
        <w:szCs w:val="20"/>
      </w:rPr>
      <w:t xml:space="preserve">E-Mail: </w:t>
    </w:r>
    <w:hyperlink r:id="rId1" w:history="1">
      <w:r>
        <w:rPr>
          <w:rStyle w:val="Hipervnculo"/>
          <w:rFonts w:ascii="Arial" w:hAnsi="Arial" w:cs="Arial"/>
          <w:b/>
          <w:sz w:val="18"/>
          <w:szCs w:val="20"/>
        </w:rPr>
        <w:t>Info@simiamerica.com</w:t>
      </w:r>
    </w:hyperlink>
    <w:r>
      <w:rPr>
        <w:rFonts w:ascii="Arial" w:hAnsi="Arial" w:cs="Arial"/>
        <w:b/>
        <w:sz w:val="18"/>
        <w:szCs w:val="20"/>
      </w:rPr>
      <w:t xml:space="preserve"> / </w:t>
    </w:r>
    <w:hyperlink r:id="rId2" w:history="1">
      <w:r>
        <w:rPr>
          <w:rStyle w:val="Hipervnculo"/>
          <w:rFonts w:ascii="Arial" w:hAnsi="Arial" w:cs="Arial"/>
          <w:b/>
          <w:sz w:val="18"/>
          <w:szCs w:val="20"/>
        </w:rPr>
        <w:t>www.simiamerica.com</w:t>
      </w:r>
    </w:hyperlink>
  </w:p>
  <w:p w14:paraId="2EB1B8C4" w14:textId="77777777" w:rsidR="008737D5" w:rsidRPr="000D4721" w:rsidRDefault="004F0FC9" w:rsidP="000D4721">
    <w:pPr>
      <w:pStyle w:val="Piedepgina"/>
      <w:jc w:val="center"/>
      <w:rPr>
        <w:rFonts w:ascii="Arial" w:hAnsi="Arial" w:cs="Arial"/>
        <w:b/>
        <w:sz w:val="18"/>
        <w:szCs w:val="20"/>
      </w:rPr>
    </w:pPr>
    <w:r>
      <w:rPr>
        <w:rFonts w:ascii="Arial" w:hAnsi="Arial" w:cs="Arial"/>
        <w:b/>
        <w:sz w:val="18"/>
        <w:szCs w:val="20"/>
        <w:u w:val="single"/>
      </w:rPr>
      <w:t>ECUADOR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EF6A9" w14:textId="77777777" w:rsidR="00151F9D" w:rsidRDefault="00151F9D">
      <w:r>
        <w:separator/>
      </w:r>
    </w:p>
  </w:footnote>
  <w:footnote w:type="continuationSeparator" w:id="0">
    <w:p w14:paraId="0A7E2E9B" w14:textId="77777777" w:rsidR="00151F9D" w:rsidRDefault="00151F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47E04A1" w14:textId="77777777" w:rsidR="00FC0F02" w:rsidRDefault="00151F9D">
    <w:pPr>
      <w:pStyle w:val="Encabezado"/>
    </w:pPr>
    <w:r>
      <w:rPr>
        <w:noProof/>
      </w:rPr>
      <w:pict w14:anchorId="00D4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449610" o:spid="_x0000_s2050" type="#_x0000_t75" style="position:absolute;margin-left:0;margin-top:0;width:503.9pt;height:226.75pt;z-index:-251655168;mso-position-horizontal:center;mso-position-horizontal-relative:margin;mso-position-vertical:center;mso-position-vertical-relative:margin" o:allowincell="f">
          <v:imagedata r:id="rId1" o:title="LOGO SIMI"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33B3F26" w14:textId="77777777" w:rsidR="008737D5" w:rsidRDefault="00151F9D">
    <w:r>
      <w:rPr>
        <w:noProof/>
      </w:rPr>
      <w:pict w14:anchorId="66882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449611" o:spid="_x0000_s2051" type="#_x0000_t75" style="position:absolute;margin-left:0;margin-top:0;width:503.9pt;height:226.75pt;z-index:-251654144;mso-position-horizontal:center;mso-position-horizontal-relative:margin;mso-position-vertical:center;mso-position-vertical-relative:margin" o:allowincell="f">
          <v:imagedata r:id="rId1" o:title="LOGO SIMI" gain="19661f" blacklevel="22938f"/>
          <w10:wrap anchorx="margin" anchory="margin"/>
        </v:shape>
      </w:pict>
    </w:r>
    <w:r w:rsidR="005E514E">
      <w:rPr>
        <w:noProof/>
        <w:lang w:val="es-ES_tradnl" w:eastAsia="es-ES_tradnl"/>
      </w:rPr>
      <w:drawing>
        <wp:anchor distT="0" distB="0" distL="114300" distR="114300" simplePos="0" relativeHeight="251659264" behindDoc="0" locked="0" layoutInCell="1" allowOverlap="1" wp14:anchorId="118DE578" wp14:editId="0BA8F401">
          <wp:simplePos x="0" y="0"/>
          <wp:positionH relativeFrom="column">
            <wp:posOffset>-561975</wp:posOffset>
          </wp:positionH>
          <wp:positionV relativeFrom="paragraph">
            <wp:posOffset>66675</wp:posOffset>
          </wp:positionV>
          <wp:extent cx="2124075" cy="942975"/>
          <wp:effectExtent l="0" t="0" r="0" b="0"/>
          <wp:wrapSquare wrapText="bothSides"/>
          <wp:docPr id="8" name="Imagen 8" descr="s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40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F27696" w14:textId="77777777" w:rsidR="008737D5" w:rsidRDefault="008737D5"/>
  <w:p w14:paraId="3ABC33E8" w14:textId="77777777" w:rsidR="008737D5" w:rsidRDefault="008737D5"/>
  <w:p w14:paraId="612015D5" w14:textId="77777777" w:rsidR="008737D5" w:rsidRDefault="008737D5"/>
  <w:p w14:paraId="26F28251" w14:textId="77777777" w:rsidR="008737D5" w:rsidRDefault="008737D5"/>
  <w:p w14:paraId="407E3385" w14:textId="77777777" w:rsidR="008737D5" w:rsidRDefault="008737D5"/>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1542629" w14:textId="77777777" w:rsidR="00FC0F02" w:rsidRDefault="00151F9D">
    <w:pPr>
      <w:pStyle w:val="Encabezado"/>
    </w:pPr>
    <w:r>
      <w:rPr>
        <w:noProof/>
      </w:rPr>
      <w:pict w14:anchorId="6BA581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449609" o:spid="_x0000_s2049" type="#_x0000_t75" style="position:absolute;margin-left:0;margin-top:0;width:503.9pt;height:226.75pt;z-index:-251656192;mso-position-horizontal:center;mso-position-horizontal-relative:margin;mso-position-vertical:center;mso-position-vertical-relative:margin" o:allowincell="f">
          <v:imagedata r:id="rId1" o:title="LOGO SIMI"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314DED"/>
    <w:multiLevelType w:val="multilevel"/>
    <w:tmpl w:val="A64E984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nsid w:val="38B83995"/>
    <w:multiLevelType w:val="multilevel"/>
    <w:tmpl w:val="9052394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nsid w:val="51463F23"/>
    <w:multiLevelType w:val="multilevel"/>
    <w:tmpl w:val="A70875B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68BE7F10"/>
    <w:multiLevelType w:val="hybridMultilevel"/>
    <w:tmpl w:val="CC3E0764"/>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4">
    <w:nsid w:val="7F332148"/>
    <w:multiLevelType w:val="multilevel"/>
    <w:tmpl w:val="2328F96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7D5"/>
    <w:rsid w:val="000208F7"/>
    <w:rsid w:val="00023AC7"/>
    <w:rsid w:val="00031B36"/>
    <w:rsid w:val="00050971"/>
    <w:rsid w:val="000619B2"/>
    <w:rsid w:val="000D4721"/>
    <w:rsid w:val="000F2E89"/>
    <w:rsid w:val="00136FED"/>
    <w:rsid w:val="00142732"/>
    <w:rsid w:val="00147E61"/>
    <w:rsid w:val="00151F9D"/>
    <w:rsid w:val="001E751A"/>
    <w:rsid w:val="002378C7"/>
    <w:rsid w:val="00244997"/>
    <w:rsid w:val="00250AF9"/>
    <w:rsid w:val="00256CDE"/>
    <w:rsid w:val="00270746"/>
    <w:rsid w:val="002B2D98"/>
    <w:rsid w:val="002B61B8"/>
    <w:rsid w:val="002E253C"/>
    <w:rsid w:val="003548A6"/>
    <w:rsid w:val="003656DF"/>
    <w:rsid w:val="003B0D06"/>
    <w:rsid w:val="003B12E0"/>
    <w:rsid w:val="00461E87"/>
    <w:rsid w:val="00477BE8"/>
    <w:rsid w:val="004A5085"/>
    <w:rsid w:val="004F0D01"/>
    <w:rsid w:val="004F0FC9"/>
    <w:rsid w:val="004F44C4"/>
    <w:rsid w:val="005E514E"/>
    <w:rsid w:val="0061310B"/>
    <w:rsid w:val="00646FA1"/>
    <w:rsid w:val="006A37B5"/>
    <w:rsid w:val="006C4E67"/>
    <w:rsid w:val="006E7D27"/>
    <w:rsid w:val="0070686F"/>
    <w:rsid w:val="007823F5"/>
    <w:rsid w:val="00785467"/>
    <w:rsid w:val="00787B83"/>
    <w:rsid w:val="00833A41"/>
    <w:rsid w:val="00837ABC"/>
    <w:rsid w:val="008737D5"/>
    <w:rsid w:val="008D4DEF"/>
    <w:rsid w:val="008F27D3"/>
    <w:rsid w:val="008F46B1"/>
    <w:rsid w:val="0094392F"/>
    <w:rsid w:val="00945DF2"/>
    <w:rsid w:val="009707FE"/>
    <w:rsid w:val="00993572"/>
    <w:rsid w:val="009B363C"/>
    <w:rsid w:val="009F32E3"/>
    <w:rsid w:val="009F50AF"/>
    <w:rsid w:val="00A13C71"/>
    <w:rsid w:val="00A758DE"/>
    <w:rsid w:val="00A91E61"/>
    <w:rsid w:val="00A968BD"/>
    <w:rsid w:val="00AE03C3"/>
    <w:rsid w:val="00AE22C6"/>
    <w:rsid w:val="00B847B2"/>
    <w:rsid w:val="00B92FE8"/>
    <w:rsid w:val="00BF3BD2"/>
    <w:rsid w:val="00C00258"/>
    <w:rsid w:val="00C6104E"/>
    <w:rsid w:val="00C77464"/>
    <w:rsid w:val="00CD3A0E"/>
    <w:rsid w:val="00D73368"/>
    <w:rsid w:val="00D77353"/>
    <w:rsid w:val="00D8255D"/>
    <w:rsid w:val="00D96EF7"/>
    <w:rsid w:val="00DE24CE"/>
    <w:rsid w:val="00DF2865"/>
    <w:rsid w:val="00E33298"/>
    <w:rsid w:val="00E85EDD"/>
    <w:rsid w:val="00E8788B"/>
    <w:rsid w:val="00E96EBC"/>
    <w:rsid w:val="00EB6E82"/>
    <w:rsid w:val="00ED0583"/>
    <w:rsid w:val="00F620E8"/>
    <w:rsid w:val="00F97EB6"/>
    <w:rsid w:val="00FB0AE6"/>
    <w:rsid w:val="00FB2C03"/>
    <w:rsid w:val="00FC0F02"/>
  </w:rsids>
  <m:mathPr>
    <m:mathFont m:val="Cambria Math"/>
    <m:brkBin m:val="before"/>
    <m:brkBinSub m:val="--"/>
    <m:smallFrac m:val="0"/>
    <m:dispDef/>
    <m:lMargin m:val="0"/>
    <m:rMargin m:val="0"/>
    <m:defJc m:val="centerGroup"/>
    <m:wrapIndent m:val="1440"/>
    <m:intLim m:val="subSup"/>
    <m:naryLim m:val="undOvr"/>
  </m:mathPr>
  <w:themeFontLang w:val="es-EC"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A901F6"/>
  <w15:docId w15:val="{7EEFF94C-7A99-4D5F-8CD8-868E8DD4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s-EC" w:eastAsia="es-EC"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F44C4"/>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5E514E"/>
    <w:pPr>
      <w:tabs>
        <w:tab w:val="center" w:pos="4252"/>
        <w:tab w:val="right" w:pos="8504"/>
      </w:tabs>
    </w:pPr>
  </w:style>
  <w:style w:type="character" w:customStyle="1" w:styleId="EncabezadoCar">
    <w:name w:val="Encabezado Car"/>
    <w:basedOn w:val="Fuentedeprrafopredeter"/>
    <w:link w:val="Encabezado"/>
    <w:uiPriority w:val="99"/>
    <w:rsid w:val="005E514E"/>
  </w:style>
  <w:style w:type="paragraph" w:styleId="Piedepgina">
    <w:name w:val="footer"/>
    <w:basedOn w:val="Normal"/>
    <w:link w:val="PiedepginaCar"/>
    <w:uiPriority w:val="99"/>
    <w:unhideWhenUsed/>
    <w:rsid w:val="005E514E"/>
    <w:pPr>
      <w:tabs>
        <w:tab w:val="center" w:pos="4252"/>
        <w:tab w:val="right" w:pos="8504"/>
      </w:tabs>
    </w:pPr>
  </w:style>
  <w:style w:type="character" w:customStyle="1" w:styleId="PiedepginaCar">
    <w:name w:val="Pie de página Car"/>
    <w:basedOn w:val="Fuentedeprrafopredeter"/>
    <w:link w:val="Piedepgina"/>
    <w:uiPriority w:val="99"/>
    <w:rsid w:val="005E514E"/>
  </w:style>
  <w:style w:type="character" w:styleId="Hipervnculo">
    <w:name w:val="Hyperlink"/>
    <w:uiPriority w:val="99"/>
    <w:unhideWhenUsed/>
    <w:rsid w:val="001E751A"/>
    <w:rPr>
      <w:color w:val="0563C1"/>
      <w:u w:val="single"/>
    </w:rPr>
  </w:style>
  <w:style w:type="paragraph" w:styleId="Sinespaciado">
    <w:name w:val="No Spacing"/>
    <w:uiPriority w:val="1"/>
    <w:qFormat/>
    <w:rsid w:val="001E751A"/>
    <w:rPr>
      <w:rFonts w:ascii="Calibri" w:eastAsia="Calibri" w:hAnsi="Calibri"/>
      <w:color w:val="auto"/>
      <w:sz w:val="22"/>
      <w:szCs w:val="22"/>
      <w:lang w:eastAsia="en-US"/>
    </w:rPr>
  </w:style>
  <w:style w:type="paragraph" w:styleId="Prrafodelista">
    <w:name w:val="List Paragraph"/>
    <w:basedOn w:val="Normal"/>
    <w:uiPriority w:val="34"/>
    <w:qFormat/>
    <w:rsid w:val="00C00258"/>
    <w:pPr>
      <w:ind w:left="720"/>
      <w:contextualSpacing/>
    </w:pPr>
  </w:style>
  <w:style w:type="paragraph" w:styleId="Textodeglobo">
    <w:name w:val="Balloon Text"/>
    <w:basedOn w:val="Normal"/>
    <w:link w:val="TextodegloboCar"/>
    <w:uiPriority w:val="99"/>
    <w:semiHidden/>
    <w:unhideWhenUsed/>
    <w:rsid w:val="00F620E8"/>
    <w:rPr>
      <w:rFonts w:ascii="Tahoma" w:hAnsi="Tahoma" w:cs="Tahoma"/>
      <w:sz w:val="16"/>
      <w:szCs w:val="16"/>
    </w:rPr>
  </w:style>
  <w:style w:type="character" w:customStyle="1" w:styleId="TextodegloboCar">
    <w:name w:val="Texto de globo Car"/>
    <w:basedOn w:val="Fuentedeprrafopredeter"/>
    <w:link w:val="Textodeglobo"/>
    <w:uiPriority w:val="99"/>
    <w:semiHidden/>
    <w:rsid w:val="00F620E8"/>
    <w:rPr>
      <w:rFonts w:ascii="Tahoma" w:hAnsi="Tahoma" w:cs="Tahoma"/>
      <w:sz w:val="16"/>
      <w:szCs w:val="16"/>
    </w:rPr>
  </w:style>
  <w:style w:type="paragraph" w:styleId="NormalWeb">
    <w:name w:val="Normal (Web)"/>
    <w:basedOn w:val="Normal"/>
    <w:uiPriority w:val="99"/>
    <w:semiHidden/>
    <w:unhideWhenUsed/>
    <w:rsid w:val="00F620E8"/>
  </w:style>
  <w:style w:type="table" w:styleId="Tablaconcuadrcula">
    <w:name w:val="Table Grid"/>
    <w:basedOn w:val="Tablanormal"/>
    <w:uiPriority w:val="39"/>
    <w:rsid w:val="00E96EB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73122">
      <w:bodyDiv w:val="1"/>
      <w:marLeft w:val="0"/>
      <w:marRight w:val="0"/>
      <w:marTop w:val="0"/>
      <w:marBottom w:val="0"/>
      <w:divBdr>
        <w:top w:val="none" w:sz="0" w:space="0" w:color="auto"/>
        <w:left w:val="none" w:sz="0" w:space="0" w:color="auto"/>
        <w:bottom w:val="none" w:sz="0" w:space="0" w:color="auto"/>
        <w:right w:val="none" w:sz="0" w:space="0" w:color="auto"/>
      </w:divBdr>
    </w:div>
    <w:div w:id="301351029">
      <w:bodyDiv w:val="1"/>
      <w:marLeft w:val="0"/>
      <w:marRight w:val="0"/>
      <w:marTop w:val="0"/>
      <w:marBottom w:val="0"/>
      <w:divBdr>
        <w:top w:val="none" w:sz="0" w:space="0" w:color="auto"/>
        <w:left w:val="none" w:sz="0" w:space="0" w:color="auto"/>
        <w:bottom w:val="none" w:sz="0" w:space="0" w:color="auto"/>
        <w:right w:val="none" w:sz="0" w:space="0" w:color="auto"/>
      </w:divBdr>
    </w:div>
    <w:div w:id="833421544">
      <w:bodyDiv w:val="1"/>
      <w:marLeft w:val="0"/>
      <w:marRight w:val="0"/>
      <w:marTop w:val="0"/>
      <w:marBottom w:val="0"/>
      <w:divBdr>
        <w:top w:val="none" w:sz="0" w:space="0" w:color="auto"/>
        <w:left w:val="none" w:sz="0" w:space="0" w:color="auto"/>
        <w:bottom w:val="none" w:sz="0" w:space="0" w:color="auto"/>
        <w:right w:val="none" w:sz="0" w:space="0" w:color="auto"/>
      </w:divBdr>
    </w:div>
    <w:div w:id="872497022">
      <w:bodyDiv w:val="1"/>
      <w:marLeft w:val="0"/>
      <w:marRight w:val="0"/>
      <w:marTop w:val="0"/>
      <w:marBottom w:val="0"/>
      <w:divBdr>
        <w:top w:val="none" w:sz="0" w:space="0" w:color="auto"/>
        <w:left w:val="none" w:sz="0" w:space="0" w:color="auto"/>
        <w:bottom w:val="none" w:sz="0" w:space="0" w:color="auto"/>
        <w:right w:val="none" w:sz="0" w:space="0" w:color="auto"/>
      </w:divBdr>
    </w:div>
    <w:div w:id="1132602918">
      <w:bodyDiv w:val="1"/>
      <w:marLeft w:val="0"/>
      <w:marRight w:val="0"/>
      <w:marTop w:val="0"/>
      <w:marBottom w:val="0"/>
      <w:divBdr>
        <w:top w:val="none" w:sz="0" w:space="0" w:color="auto"/>
        <w:left w:val="none" w:sz="0" w:space="0" w:color="auto"/>
        <w:bottom w:val="none" w:sz="0" w:space="0" w:color="auto"/>
        <w:right w:val="none" w:sz="0" w:space="0" w:color="auto"/>
      </w:divBdr>
    </w:div>
    <w:div w:id="1454058805">
      <w:bodyDiv w:val="1"/>
      <w:marLeft w:val="0"/>
      <w:marRight w:val="0"/>
      <w:marTop w:val="0"/>
      <w:marBottom w:val="0"/>
      <w:divBdr>
        <w:top w:val="none" w:sz="0" w:space="0" w:color="auto"/>
        <w:left w:val="none" w:sz="0" w:space="0" w:color="auto"/>
        <w:bottom w:val="none" w:sz="0" w:space="0" w:color="auto"/>
        <w:right w:val="none" w:sz="0" w:space="0" w:color="auto"/>
      </w:divBdr>
    </w:div>
    <w:div w:id="1605575478">
      <w:bodyDiv w:val="1"/>
      <w:marLeft w:val="0"/>
      <w:marRight w:val="0"/>
      <w:marTop w:val="0"/>
      <w:marBottom w:val="0"/>
      <w:divBdr>
        <w:top w:val="none" w:sz="0" w:space="0" w:color="auto"/>
        <w:left w:val="none" w:sz="0" w:space="0" w:color="auto"/>
        <w:bottom w:val="none" w:sz="0" w:space="0" w:color="auto"/>
        <w:right w:val="none" w:sz="0" w:space="0" w:color="auto"/>
      </w:divBdr>
    </w:div>
    <w:div w:id="1764032694">
      <w:bodyDiv w:val="1"/>
      <w:marLeft w:val="0"/>
      <w:marRight w:val="0"/>
      <w:marTop w:val="0"/>
      <w:marBottom w:val="0"/>
      <w:divBdr>
        <w:top w:val="none" w:sz="0" w:space="0" w:color="auto"/>
        <w:left w:val="none" w:sz="0" w:space="0" w:color="auto"/>
        <w:bottom w:val="none" w:sz="0" w:space="0" w:color="auto"/>
        <w:right w:val="none" w:sz="0" w:space="0" w:color="auto"/>
      </w:divBdr>
    </w:div>
    <w:div w:id="1768194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jpg"/><Relationship Id="rId12" Type="http://schemas.openxmlformats.org/officeDocument/2006/relationships/image" Target="media/image6.jp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header" Target="head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jpg"/><Relationship Id="rId9" Type="http://schemas.openxmlformats.org/officeDocument/2006/relationships/image" Target="media/image3.jpg"/><Relationship Id="rId10" Type="http://schemas.openxmlformats.org/officeDocument/2006/relationships/image" Target="media/image4.jpg"/></Relationships>
</file>

<file path=word/_rels/footer1.xml.rels><?xml version="1.0" encoding="UTF-8" standalone="yes"?>
<Relationships xmlns="http://schemas.openxmlformats.org/package/2006/relationships"><Relationship Id="rId1" Type="http://schemas.openxmlformats.org/officeDocument/2006/relationships/hyperlink" Target="mailto:Info@simiamerica.com" TargetMode="External"/><Relationship Id="rId2" Type="http://schemas.openxmlformats.org/officeDocument/2006/relationships/hyperlink" Target="http://www.simiamer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 Id="rId2"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1809</Words>
  <Characters>9955</Characters>
  <Application>Microsoft Macintosh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SIMI</dc:creator>
  <cp:lastModifiedBy>Usuario de Microsoft Office</cp:lastModifiedBy>
  <cp:revision>46</cp:revision>
  <dcterms:created xsi:type="dcterms:W3CDTF">2017-04-03T21:22:00Z</dcterms:created>
  <dcterms:modified xsi:type="dcterms:W3CDTF">2019-11-18T21:44:00Z</dcterms:modified>
</cp:coreProperties>
</file>