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A96FEE" w14:textId="77777777" w:rsidR="008E2EA9" w:rsidRDefault="000B76F9" w:rsidP="000B76F9">
      <w:pPr>
        <w:tabs>
          <w:tab w:val="left" w:pos="2625"/>
          <w:tab w:val="left" w:pos="3360"/>
          <w:tab w:val="center" w:pos="4252"/>
        </w:tabs>
        <w:rPr>
          <w:rFonts w:ascii="Arial" w:eastAsia="Arial" w:hAnsi="Arial" w:cs="Arial"/>
          <w:b/>
          <w:sz w:val="40"/>
          <w:szCs w:val="40"/>
        </w:rPr>
      </w:pPr>
      <w:r>
        <w:rPr>
          <w:rFonts w:ascii="Arial" w:eastAsia="Arial" w:hAnsi="Arial" w:cs="Arial"/>
          <w:b/>
          <w:sz w:val="40"/>
          <w:szCs w:val="40"/>
        </w:rPr>
        <w:tab/>
      </w:r>
      <w:r>
        <w:rPr>
          <w:rFonts w:ascii="Arial" w:eastAsia="Arial" w:hAnsi="Arial" w:cs="Arial"/>
          <w:b/>
          <w:sz w:val="40"/>
          <w:szCs w:val="40"/>
        </w:rPr>
        <w:tab/>
      </w:r>
      <w:r>
        <w:rPr>
          <w:rFonts w:ascii="Arial" w:eastAsia="Arial" w:hAnsi="Arial" w:cs="Arial"/>
          <w:b/>
          <w:sz w:val="40"/>
          <w:szCs w:val="40"/>
        </w:rPr>
        <w:tab/>
      </w:r>
      <w:r w:rsidR="00D10638">
        <w:rPr>
          <w:rFonts w:ascii="Arial" w:eastAsia="Arial" w:hAnsi="Arial" w:cs="Arial"/>
          <w:b/>
          <w:sz w:val="40"/>
          <w:szCs w:val="40"/>
        </w:rPr>
        <w:t>INDIA Y CHINA</w:t>
      </w:r>
    </w:p>
    <w:p w14:paraId="3237D6B4" w14:textId="77777777" w:rsidR="005B752D" w:rsidRDefault="005B752D" w:rsidP="005B752D">
      <w:pPr>
        <w:tabs>
          <w:tab w:val="left" w:pos="2625"/>
          <w:tab w:val="center" w:pos="4252"/>
        </w:tabs>
        <w:rPr>
          <w:rFonts w:ascii="Arial" w:eastAsia="Arial" w:hAnsi="Arial" w:cs="Arial"/>
          <w:b/>
          <w:sz w:val="40"/>
          <w:szCs w:val="40"/>
        </w:rPr>
      </w:pPr>
    </w:p>
    <w:p w14:paraId="233477AE" w14:textId="77777777" w:rsidR="008E06E4" w:rsidRDefault="005B752D" w:rsidP="00EA03A8">
      <w:pPr>
        <w:tabs>
          <w:tab w:val="left" w:pos="2625"/>
          <w:tab w:val="center" w:pos="4252"/>
        </w:tabs>
        <w:rPr>
          <w:rFonts w:ascii="Arial" w:eastAsia="Arial" w:hAnsi="Arial" w:cs="Arial"/>
          <w:b/>
          <w:sz w:val="28"/>
          <w:szCs w:val="28"/>
        </w:rPr>
      </w:pPr>
      <w:r>
        <w:rPr>
          <w:rFonts w:ascii="Arial" w:eastAsia="Arial" w:hAnsi="Arial" w:cs="Arial"/>
          <w:b/>
          <w:sz w:val="28"/>
          <w:szCs w:val="40"/>
        </w:rPr>
        <w:t>SA</w:t>
      </w:r>
      <w:r w:rsidR="00EA03A8">
        <w:rPr>
          <w:rFonts w:ascii="Arial" w:eastAsia="Arial" w:hAnsi="Arial" w:cs="Arial"/>
          <w:b/>
          <w:sz w:val="28"/>
          <w:szCs w:val="40"/>
        </w:rPr>
        <w:t>213</w:t>
      </w:r>
      <w:r>
        <w:rPr>
          <w:rFonts w:ascii="Arial" w:eastAsia="Arial" w:hAnsi="Arial" w:cs="Arial"/>
          <w:b/>
          <w:sz w:val="28"/>
          <w:szCs w:val="40"/>
        </w:rPr>
        <w:tab/>
      </w:r>
      <w:r w:rsidR="00EA03A8">
        <w:rPr>
          <w:rFonts w:ascii="Arial" w:eastAsia="Arial" w:hAnsi="Arial" w:cs="Arial"/>
          <w:b/>
          <w:sz w:val="28"/>
          <w:szCs w:val="40"/>
        </w:rPr>
        <w:t xml:space="preserve">         </w:t>
      </w:r>
      <w:r w:rsidR="008E06E4">
        <w:rPr>
          <w:rFonts w:ascii="Arial" w:eastAsia="Arial" w:hAnsi="Arial" w:cs="Arial"/>
          <w:b/>
          <w:sz w:val="28"/>
          <w:szCs w:val="28"/>
        </w:rPr>
        <w:t>SALIDAS: ECUADOR</w:t>
      </w:r>
      <w:r>
        <w:rPr>
          <w:rFonts w:ascii="Arial" w:eastAsia="Arial" w:hAnsi="Arial" w:cs="Arial"/>
          <w:b/>
          <w:sz w:val="28"/>
          <w:szCs w:val="28"/>
        </w:rPr>
        <w:tab/>
      </w:r>
      <w:r w:rsidR="00FB7AA3">
        <w:rPr>
          <w:rFonts w:ascii="Arial" w:eastAsia="Arial" w:hAnsi="Arial" w:cs="Arial"/>
          <w:b/>
          <w:sz w:val="28"/>
          <w:szCs w:val="28"/>
        </w:rPr>
        <w:t xml:space="preserve">                        </w:t>
      </w:r>
      <w:r w:rsidR="00EA03A8">
        <w:rPr>
          <w:rFonts w:ascii="Arial" w:eastAsia="Arial" w:hAnsi="Arial" w:cs="Arial"/>
          <w:b/>
          <w:sz w:val="28"/>
          <w:szCs w:val="28"/>
        </w:rPr>
        <w:t>17</w:t>
      </w:r>
      <w:r>
        <w:rPr>
          <w:rFonts w:ascii="Arial" w:eastAsia="Arial" w:hAnsi="Arial" w:cs="Arial"/>
          <w:b/>
          <w:sz w:val="28"/>
          <w:szCs w:val="28"/>
        </w:rPr>
        <w:t xml:space="preserve"> DIAS</w:t>
      </w:r>
    </w:p>
    <w:p w14:paraId="2EE02235" w14:textId="77777777" w:rsidR="008E06E4" w:rsidRDefault="005B752D" w:rsidP="008E06E4">
      <w:pPr>
        <w:tabs>
          <w:tab w:val="left" w:pos="2625"/>
          <w:tab w:val="center" w:pos="4252"/>
        </w:tabs>
        <w:jc w:val="center"/>
        <w:rPr>
          <w:rFonts w:ascii="Arial" w:eastAsia="Arial" w:hAnsi="Arial" w:cs="Arial"/>
          <w:sz w:val="28"/>
          <w:szCs w:val="28"/>
        </w:rPr>
      </w:pPr>
      <w:r>
        <w:rPr>
          <w:rFonts w:ascii="Arial" w:eastAsia="Arial" w:hAnsi="Arial" w:cs="Arial"/>
          <w:b/>
          <w:sz w:val="28"/>
          <w:szCs w:val="28"/>
        </w:rPr>
        <w:t xml:space="preserve">   </w:t>
      </w:r>
      <w:r w:rsidR="008E06E4">
        <w:rPr>
          <w:rFonts w:ascii="Arial" w:eastAsia="Arial" w:hAnsi="Arial" w:cs="Arial"/>
          <w:b/>
          <w:sz w:val="28"/>
          <w:szCs w:val="28"/>
        </w:rPr>
        <w:t>(Quito, Guayaquil)</w:t>
      </w:r>
    </w:p>
    <w:p w14:paraId="678D167B" w14:textId="77777777" w:rsidR="00917FBF" w:rsidRDefault="00917FBF" w:rsidP="00917FBF">
      <w:pPr>
        <w:jc w:val="center"/>
        <w:rPr>
          <w:rFonts w:ascii="Arial" w:eastAsia="Arial" w:hAnsi="Arial" w:cs="Arial"/>
          <w:b/>
          <w:color w:val="000000" w:themeColor="text1"/>
        </w:rPr>
      </w:pPr>
    </w:p>
    <w:p w14:paraId="2AA4549C" w14:textId="77777777" w:rsidR="00A87C56" w:rsidRPr="00747DA6" w:rsidRDefault="00026A31" w:rsidP="00A87C56">
      <w:pPr>
        <w:spacing w:line="276" w:lineRule="auto"/>
        <w:jc w:val="center"/>
        <w:rPr>
          <w:rFonts w:ascii="Arial" w:eastAsia="Calibri" w:hAnsi="Arial" w:cs="Arial"/>
          <w:b/>
          <w:color w:val="auto"/>
          <w:lang w:val="en-US" w:eastAsia="en-US"/>
        </w:rPr>
      </w:pPr>
      <w:r>
        <w:rPr>
          <w:rFonts w:ascii="Arial" w:eastAsia="Arial" w:hAnsi="Arial" w:cs="Arial"/>
          <w:b/>
          <w:color w:val="FF0000"/>
          <w:sz w:val="28"/>
          <w:szCs w:val="22"/>
        </w:rPr>
        <w:t>SALIDAS MARTES</w:t>
      </w:r>
      <w:bookmarkStart w:id="0" w:name="_GoBack"/>
      <w:bookmarkEnd w:id="0"/>
    </w:p>
    <w:p w14:paraId="7D4EBC09" w14:textId="77777777" w:rsidR="00035F37" w:rsidRPr="00747DA6" w:rsidRDefault="00035F37">
      <w:pPr>
        <w:jc w:val="center"/>
        <w:rPr>
          <w:rFonts w:ascii="Arial" w:eastAsia="Arial" w:hAnsi="Arial" w:cs="Arial"/>
          <w:b/>
          <w:color w:val="FF0000"/>
          <w:sz w:val="28"/>
          <w:szCs w:val="28"/>
          <w:lang w:val="en-US"/>
        </w:rPr>
      </w:pPr>
    </w:p>
    <w:p w14:paraId="50909D87" w14:textId="77777777" w:rsidR="008E2EA9" w:rsidRDefault="00D10638">
      <w:pPr>
        <w:jc w:val="center"/>
        <w:rPr>
          <w:rFonts w:ascii="Arial" w:eastAsia="Arial" w:hAnsi="Arial" w:cs="Arial"/>
          <w:b/>
          <w:sz w:val="28"/>
          <w:szCs w:val="28"/>
        </w:rPr>
      </w:pPr>
      <w:r>
        <w:rPr>
          <w:rFonts w:ascii="Arial" w:eastAsia="Arial" w:hAnsi="Arial" w:cs="Arial"/>
          <w:b/>
          <w:sz w:val="28"/>
          <w:szCs w:val="28"/>
          <w:highlight w:val="yellow"/>
        </w:rPr>
        <w:t>PRECIO PO</w:t>
      </w:r>
      <w:r w:rsidR="004C153E">
        <w:rPr>
          <w:rFonts w:ascii="Arial" w:eastAsia="Arial" w:hAnsi="Arial" w:cs="Arial"/>
          <w:b/>
          <w:sz w:val="28"/>
          <w:szCs w:val="28"/>
          <w:highlight w:val="yellow"/>
        </w:rPr>
        <w:t>R P</w:t>
      </w:r>
      <w:r w:rsidR="003A5C20">
        <w:rPr>
          <w:rFonts w:ascii="Arial" w:eastAsia="Arial" w:hAnsi="Arial" w:cs="Arial"/>
          <w:b/>
          <w:sz w:val="28"/>
          <w:szCs w:val="28"/>
          <w:highlight w:val="yellow"/>
        </w:rPr>
        <w:t>ERSONA EN HABITACIÓN DOBLE: 3,9</w:t>
      </w:r>
      <w:r w:rsidR="00793454">
        <w:rPr>
          <w:rFonts w:ascii="Arial" w:eastAsia="Arial" w:hAnsi="Arial" w:cs="Arial"/>
          <w:b/>
          <w:sz w:val="28"/>
          <w:szCs w:val="28"/>
          <w:highlight w:val="yellow"/>
        </w:rPr>
        <w:t>90</w:t>
      </w:r>
      <w:r>
        <w:rPr>
          <w:rFonts w:ascii="Arial" w:eastAsia="Arial" w:hAnsi="Arial" w:cs="Arial"/>
          <w:b/>
          <w:sz w:val="28"/>
          <w:szCs w:val="28"/>
          <w:highlight w:val="yellow"/>
        </w:rPr>
        <w:t xml:space="preserve"> USD</w:t>
      </w:r>
    </w:p>
    <w:p w14:paraId="56F83269" w14:textId="77777777" w:rsidR="008E2EA9" w:rsidRDefault="00D10638">
      <w:pPr>
        <w:jc w:val="center"/>
        <w:rPr>
          <w:rFonts w:ascii="Arial" w:eastAsia="Arial" w:hAnsi="Arial" w:cs="Arial"/>
          <w:b/>
          <w:sz w:val="28"/>
          <w:szCs w:val="28"/>
          <w:highlight w:val="yellow"/>
        </w:rPr>
      </w:pPr>
      <w:r>
        <w:rPr>
          <w:noProof/>
          <w:lang w:val="es-ES_tradnl" w:eastAsia="es-ES_tradnl"/>
        </w:rPr>
        <w:drawing>
          <wp:anchor distT="0" distB="0" distL="114300" distR="114300" simplePos="0" relativeHeight="251658240" behindDoc="0" locked="0" layoutInCell="0" hidden="0" allowOverlap="1" wp14:anchorId="17DC633A" wp14:editId="7CD76AFA">
            <wp:simplePos x="0" y="0"/>
            <wp:positionH relativeFrom="margin">
              <wp:posOffset>4638675</wp:posOffset>
            </wp:positionH>
            <wp:positionV relativeFrom="paragraph">
              <wp:posOffset>255270</wp:posOffset>
            </wp:positionV>
            <wp:extent cx="1343025" cy="1095375"/>
            <wp:effectExtent l="38100" t="38100" r="47625" b="47625"/>
            <wp:wrapSquare wrapText="bothSides" distT="0" distB="0" distL="114300" distR="114300"/>
            <wp:docPr id="1" name="image07.jpg" descr="https://catbirdinindia.files.wordpress.com/2011/03/india-084.jpg"/>
            <wp:cNvGraphicFramePr/>
            <a:graphic xmlns:a="http://schemas.openxmlformats.org/drawingml/2006/main">
              <a:graphicData uri="http://schemas.openxmlformats.org/drawingml/2006/picture">
                <pic:pic xmlns:pic="http://schemas.openxmlformats.org/drawingml/2006/picture">
                  <pic:nvPicPr>
                    <pic:cNvPr id="0" name="image07.jpg" descr="https://catbirdinindia.files.wordpress.com/2011/03/india-084.jpg"/>
                    <pic:cNvPicPr preferRelativeResize="0"/>
                  </pic:nvPicPr>
                  <pic:blipFill>
                    <a:blip r:embed="rId7"/>
                    <a:srcRect/>
                    <a:stretch>
                      <a:fillRect/>
                    </a:stretch>
                  </pic:blipFill>
                  <pic:spPr>
                    <a:xfrm>
                      <a:off x="0" y="0"/>
                      <a:ext cx="1343025" cy="1095375"/>
                    </a:xfrm>
                    <a:prstGeom prst="rect">
                      <a:avLst/>
                    </a:prstGeom>
                    <a:ln w="28575">
                      <a:solidFill>
                        <a:srgbClr val="000000"/>
                      </a:solidFill>
                      <a:prstDash val="solid"/>
                    </a:ln>
                  </pic:spPr>
                </pic:pic>
              </a:graphicData>
            </a:graphic>
            <wp14:sizeRelV relativeFrom="margin">
              <wp14:pctHeight>0</wp14:pctHeight>
            </wp14:sizeRelV>
          </wp:anchor>
        </w:drawing>
      </w:r>
      <w:r>
        <w:rPr>
          <w:noProof/>
          <w:lang w:val="es-ES_tradnl" w:eastAsia="es-ES_tradnl"/>
        </w:rPr>
        <w:drawing>
          <wp:anchor distT="0" distB="0" distL="114300" distR="114300" simplePos="0" relativeHeight="251659264" behindDoc="0" locked="0" layoutInCell="0" hidden="0" allowOverlap="1" wp14:anchorId="6F3000E3" wp14:editId="1F9EFF46">
            <wp:simplePos x="0" y="0"/>
            <wp:positionH relativeFrom="margin">
              <wp:posOffset>3113405</wp:posOffset>
            </wp:positionH>
            <wp:positionV relativeFrom="paragraph">
              <wp:posOffset>269240</wp:posOffset>
            </wp:positionV>
            <wp:extent cx="1343025" cy="1105535"/>
            <wp:effectExtent l="28575" t="28575" r="28575" b="28575"/>
            <wp:wrapSquare wrapText="bothSides" distT="0" distB="0" distL="114300" distR="114300"/>
            <wp:docPr id="2" name="image08.jpg" descr="http://www.turismodigital.com/fotos/nueva-delhi-autentica-india-4-426.jpg"/>
            <wp:cNvGraphicFramePr/>
            <a:graphic xmlns:a="http://schemas.openxmlformats.org/drawingml/2006/main">
              <a:graphicData uri="http://schemas.openxmlformats.org/drawingml/2006/picture">
                <pic:pic xmlns:pic="http://schemas.openxmlformats.org/drawingml/2006/picture">
                  <pic:nvPicPr>
                    <pic:cNvPr id="0" name="image08.jpg" descr="http://www.turismodigital.com/fotos/nueva-delhi-autentica-india-4-426.jpg"/>
                    <pic:cNvPicPr preferRelativeResize="0"/>
                  </pic:nvPicPr>
                  <pic:blipFill>
                    <a:blip r:embed="rId8"/>
                    <a:srcRect/>
                    <a:stretch>
                      <a:fillRect/>
                    </a:stretch>
                  </pic:blipFill>
                  <pic:spPr>
                    <a:xfrm>
                      <a:off x="0" y="0"/>
                      <a:ext cx="1343025"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31B3EF2E" wp14:editId="5EEB8DE0">
            <wp:simplePos x="0" y="0"/>
            <wp:positionH relativeFrom="margin">
              <wp:posOffset>1608455</wp:posOffset>
            </wp:positionH>
            <wp:positionV relativeFrom="paragraph">
              <wp:posOffset>269240</wp:posOffset>
            </wp:positionV>
            <wp:extent cx="1333500" cy="1105535"/>
            <wp:effectExtent l="28575" t="28575" r="28575" b="28575"/>
            <wp:wrapSquare wrapText="bothSides" distT="0" distB="0" distL="114300" distR="114300"/>
            <wp:docPr id="9" name="image18.jpg" descr="http://files.prokerala.com/travel/tourism/images/jaipur-fort.jpg"/>
            <wp:cNvGraphicFramePr/>
            <a:graphic xmlns:a="http://schemas.openxmlformats.org/drawingml/2006/main">
              <a:graphicData uri="http://schemas.openxmlformats.org/drawingml/2006/picture">
                <pic:pic xmlns:pic="http://schemas.openxmlformats.org/drawingml/2006/picture">
                  <pic:nvPicPr>
                    <pic:cNvPr id="0" name="image18.jpg" descr="http://files.prokerala.com/travel/tourism/images/jaipur-fort.jpg"/>
                    <pic:cNvPicPr preferRelativeResize="0"/>
                  </pic:nvPicPr>
                  <pic:blipFill>
                    <a:blip r:embed="rId9"/>
                    <a:srcRect/>
                    <a:stretch>
                      <a:fillRect/>
                    </a:stretch>
                  </pic:blipFill>
                  <pic:spPr>
                    <a:xfrm>
                      <a:off x="0" y="0"/>
                      <a:ext cx="1333500"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1312" behindDoc="0" locked="0" layoutInCell="0" hidden="0" allowOverlap="1" wp14:anchorId="0DAEC63C" wp14:editId="04F7A8F1">
            <wp:simplePos x="0" y="0"/>
            <wp:positionH relativeFrom="margin">
              <wp:posOffset>-1269</wp:posOffset>
            </wp:positionH>
            <wp:positionV relativeFrom="paragraph">
              <wp:posOffset>269240</wp:posOffset>
            </wp:positionV>
            <wp:extent cx="1333500" cy="1132840"/>
            <wp:effectExtent l="28575" t="28575" r="28575" b="28575"/>
            <wp:wrapSquare wrapText="bothSides" distT="0" distB="0" distL="114300" distR="114300"/>
            <wp:docPr id="6" name="image14.jpg" descr="http://images2.fanpop.com/image/photos/10700000/Aishwarya-Rai-at-the-Taj-Mahal-india-10792571-1600-1200.jpg"/>
            <wp:cNvGraphicFramePr/>
            <a:graphic xmlns:a="http://schemas.openxmlformats.org/drawingml/2006/main">
              <a:graphicData uri="http://schemas.openxmlformats.org/drawingml/2006/picture">
                <pic:pic xmlns:pic="http://schemas.openxmlformats.org/drawingml/2006/picture">
                  <pic:nvPicPr>
                    <pic:cNvPr id="0" name="image14.jpg" descr="http://images2.fanpop.com/image/photos/10700000/Aishwarya-Rai-at-the-Taj-Mahal-india-10792571-1600-1200.jpg"/>
                    <pic:cNvPicPr preferRelativeResize="0"/>
                  </pic:nvPicPr>
                  <pic:blipFill>
                    <a:blip r:embed="rId10"/>
                    <a:srcRect/>
                    <a:stretch>
                      <a:fillRect/>
                    </a:stretch>
                  </pic:blipFill>
                  <pic:spPr>
                    <a:xfrm>
                      <a:off x="0" y="0"/>
                      <a:ext cx="1333500" cy="1132840"/>
                    </a:xfrm>
                    <a:prstGeom prst="rect">
                      <a:avLst/>
                    </a:prstGeom>
                    <a:ln w="28575">
                      <a:solidFill>
                        <a:srgbClr val="000000"/>
                      </a:solidFill>
                      <a:prstDash val="solid"/>
                    </a:ln>
                  </pic:spPr>
                </pic:pic>
              </a:graphicData>
            </a:graphic>
          </wp:anchor>
        </w:drawing>
      </w:r>
      <w:r w:rsidR="000B76F9">
        <w:rPr>
          <w:rFonts w:ascii="Arial" w:eastAsia="Arial" w:hAnsi="Arial" w:cs="Arial"/>
          <w:b/>
          <w:sz w:val="28"/>
          <w:szCs w:val="28"/>
          <w:highlight w:val="yellow"/>
        </w:rPr>
        <w:t xml:space="preserve">   </w:t>
      </w:r>
    </w:p>
    <w:p w14:paraId="0AB2D557" w14:textId="77777777" w:rsidR="008E2EA9" w:rsidRDefault="008E2EA9" w:rsidP="005B752D">
      <w:pPr>
        <w:rPr>
          <w:rFonts w:ascii="Arial" w:eastAsia="Arial" w:hAnsi="Arial" w:cs="Arial"/>
          <w:b/>
        </w:rPr>
      </w:pPr>
    </w:p>
    <w:p w14:paraId="09AF335D" w14:textId="77777777" w:rsidR="0076161E" w:rsidRPr="005B752D" w:rsidRDefault="00D10638" w:rsidP="0076161E">
      <w:pPr>
        <w:jc w:val="center"/>
        <w:rPr>
          <w:rFonts w:ascii="Arial" w:eastAsia="Arial" w:hAnsi="Arial" w:cs="Arial"/>
          <w:color w:val="FF0000"/>
          <w:sz w:val="28"/>
        </w:rPr>
      </w:pPr>
      <w:r w:rsidRPr="005B752D">
        <w:rPr>
          <w:rFonts w:ascii="Arial" w:eastAsia="Arial" w:hAnsi="Arial" w:cs="Arial"/>
          <w:b/>
          <w:color w:val="FF0000"/>
          <w:sz w:val="28"/>
        </w:rPr>
        <w:t>Visitando</w:t>
      </w:r>
      <w:r w:rsidRPr="005B752D">
        <w:rPr>
          <w:rFonts w:ascii="Arial" w:eastAsia="Arial" w:hAnsi="Arial" w:cs="Arial"/>
          <w:color w:val="FF0000"/>
          <w:sz w:val="28"/>
        </w:rPr>
        <w:t>:</w:t>
      </w:r>
    </w:p>
    <w:p w14:paraId="21523893" w14:textId="77777777" w:rsidR="00EA03A8" w:rsidRPr="004C153E" w:rsidRDefault="00D10638" w:rsidP="00EA03A8">
      <w:pPr>
        <w:jc w:val="center"/>
        <w:rPr>
          <w:rFonts w:ascii="Arial" w:eastAsia="Arial" w:hAnsi="Arial" w:cs="Arial"/>
          <w:lang w:val="es-MX"/>
        </w:rPr>
      </w:pPr>
      <w:r>
        <w:rPr>
          <w:rFonts w:ascii="Arial" w:eastAsia="Arial" w:hAnsi="Arial" w:cs="Arial"/>
        </w:rPr>
        <w:t>Delhi</w:t>
      </w:r>
      <w:r w:rsidR="005B752D">
        <w:rPr>
          <w:rFonts w:ascii="Arial" w:eastAsia="Arial" w:hAnsi="Arial" w:cs="Arial"/>
        </w:rPr>
        <w:t xml:space="preserve"> </w:t>
      </w:r>
      <w:r>
        <w:rPr>
          <w:rFonts w:ascii="Arial" w:eastAsia="Arial" w:hAnsi="Arial" w:cs="Arial"/>
        </w:rPr>
        <w:t>–</w:t>
      </w:r>
      <w:r w:rsidR="005B752D">
        <w:rPr>
          <w:rFonts w:ascii="Arial" w:eastAsia="Arial" w:hAnsi="Arial" w:cs="Arial"/>
        </w:rPr>
        <w:t xml:space="preserve"> </w:t>
      </w:r>
      <w:r>
        <w:rPr>
          <w:rFonts w:ascii="Arial" w:eastAsia="Arial" w:hAnsi="Arial" w:cs="Arial"/>
        </w:rPr>
        <w:t>Jaipur – Fatehpur - Sikri y Agra –</w:t>
      </w:r>
      <w:r w:rsidR="00EA03A8" w:rsidRPr="004C153E">
        <w:rPr>
          <w:rFonts w:ascii="Arial" w:eastAsia="Arial" w:hAnsi="Arial" w:cs="Arial"/>
          <w:lang w:val="es-MX"/>
        </w:rPr>
        <w:t xml:space="preserve"> Beijing – Xi´an – Shanghai </w:t>
      </w:r>
    </w:p>
    <w:p w14:paraId="6A51254F" w14:textId="77777777" w:rsidR="0076161E" w:rsidRPr="004C153E" w:rsidRDefault="0076161E" w:rsidP="005B752D">
      <w:pPr>
        <w:rPr>
          <w:rFonts w:ascii="Arial" w:eastAsia="Arial" w:hAnsi="Arial" w:cs="Arial"/>
          <w:b/>
          <w:sz w:val="28"/>
          <w:lang w:val="es-MX"/>
        </w:rPr>
      </w:pPr>
    </w:p>
    <w:p w14:paraId="46113399" w14:textId="77777777" w:rsidR="008E2EA9" w:rsidRPr="004C153E" w:rsidRDefault="00D10638">
      <w:pPr>
        <w:jc w:val="center"/>
        <w:rPr>
          <w:rFonts w:ascii="Arial" w:eastAsia="Arial" w:hAnsi="Arial" w:cs="Arial"/>
          <w:sz w:val="28"/>
          <w:lang w:val="es-MX"/>
        </w:rPr>
      </w:pPr>
      <w:r w:rsidRPr="004C153E">
        <w:rPr>
          <w:rFonts w:ascii="Arial" w:eastAsia="Arial" w:hAnsi="Arial" w:cs="Arial"/>
          <w:b/>
          <w:sz w:val="28"/>
          <w:lang w:val="es-MX"/>
        </w:rPr>
        <w:t xml:space="preserve">ITINERARIO </w:t>
      </w:r>
    </w:p>
    <w:p w14:paraId="1CF53DA4" w14:textId="77777777" w:rsidR="008E2EA9" w:rsidRPr="004C153E" w:rsidRDefault="008E2EA9">
      <w:pPr>
        <w:jc w:val="center"/>
        <w:rPr>
          <w:rFonts w:ascii="Arial" w:eastAsia="Arial" w:hAnsi="Arial" w:cs="Arial"/>
          <w:lang w:val="es-MX"/>
        </w:rPr>
      </w:pPr>
    </w:p>
    <w:p w14:paraId="074A73E1" w14:textId="77777777" w:rsidR="008E2EA9" w:rsidRPr="00CC3C9D" w:rsidRDefault="001C2C6A">
      <w:pPr>
        <w:jc w:val="both"/>
        <w:rPr>
          <w:rFonts w:ascii="Arial" w:eastAsia="Arial" w:hAnsi="Arial" w:cs="Arial"/>
        </w:rPr>
      </w:pPr>
      <w:r w:rsidRPr="00CC3C9D">
        <w:rPr>
          <w:rFonts w:ascii="Arial" w:eastAsia="Arial" w:hAnsi="Arial" w:cs="Arial"/>
          <w:b/>
        </w:rPr>
        <w:t xml:space="preserve">DIA </w:t>
      </w:r>
      <w:r w:rsidR="00244C87">
        <w:rPr>
          <w:rFonts w:ascii="Arial" w:eastAsia="Arial" w:hAnsi="Arial" w:cs="Arial"/>
          <w:b/>
        </w:rPr>
        <w:t>01 MAR</w:t>
      </w:r>
      <w:r w:rsidR="008E06E4" w:rsidRPr="00CC3C9D">
        <w:rPr>
          <w:rFonts w:ascii="Arial" w:eastAsia="Arial" w:hAnsi="Arial" w:cs="Arial"/>
          <w:b/>
        </w:rPr>
        <w:t xml:space="preserve">        </w:t>
      </w:r>
      <w:r w:rsidR="004B7EA1" w:rsidRPr="00CC3C9D">
        <w:rPr>
          <w:rFonts w:ascii="Arial" w:eastAsia="Arial" w:hAnsi="Arial" w:cs="Arial"/>
          <w:b/>
        </w:rPr>
        <w:tab/>
      </w:r>
      <w:r w:rsidR="004B7EA1" w:rsidRPr="00CC3C9D">
        <w:rPr>
          <w:rFonts w:ascii="Arial" w:eastAsia="Arial" w:hAnsi="Arial" w:cs="Arial"/>
          <w:b/>
        </w:rPr>
        <w:tab/>
      </w:r>
      <w:r w:rsidR="00E708A4">
        <w:rPr>
          <w:rFonts w:ascii="Arial" w:eastAsia="Arial" w:hAnsi="Arial" w:cs="Arial"/>
          <w:b/>
          <w:color w:val="auto"/>
        </w:rPr>
        <w:t>ECUADOR</w:t>
      </w:r>
      <w:r w:rsidR="00D10638" w:rsidRPr="00CC3C9D">
        <w:rPr>
          <w:rFonts w:ascii="Arial" w:eastAsia="Arial" w:hAnsi="Arial" w:cs="Arial"/>
          <w:b/>
        </w:rPr>
        <w:t xml:space="preserve"> – DELHI</w:t>
      </w:r>
    </w:p>
    <w:p w14:paraId="4E4C3429" w14:textId="77777777" w:rsidR="008E2EA9" w:rsidRDefault="00D10638">
      <w:pPr>
        <w:jc w:val="both"/>
        <w:rPr>
          <w:rFonts w:ascii="Arial" w:eastAsia="Arial" w:hAnsi="Arial" w:cs="Arial"/>
        </w:rPr>
      </w:pPr>
      <w:r>
        <w:rPr>
          <w:rFonts w:ascii="Arial" w:eastAsia="Arial" w:hAnsi="Arial" w:cs="Arial"/>
        </w:rPr>
        <w:t xml:space="preserve">Salida de </w:t>
      </w:r>
      <w:r w:rsidR="00E708A4">
        <w:rPr>
          <w:rFonts w:ascii="Arial" w:eastAsia="Arial" w:hAnsi="Arial" w:cs="Arial"/>
          <w:b/>
          <w:color w:val="auto"/>
        </w:rPr>
        <w:t>ECUADOR</w:t>
      </w:r>
      <w:r>
        <w:rPr>
          <w:rFonts w:ascii="Arial" w:eastAsia="Arial" w:hAnsi="Arial" w:cs="Arial"/>
          <w:b/>
        </w:rPr>
        <w:t xml:space="preserve"> </w:t>
      </w:r>
      <w:r>
        <w:rPr>
          <w:rFonts w:ascii="Arial" w:eastAsia="Arial" w:hAnsi="Arial" w:cs="Arial"/>
        </w:rPr>
        <w:t xml:space="preserve"> para tomar el vuelo con destino a </w:t>
      </w:r>
      <w:r>
        <w:rPr>
          <w:rFonts w:ascii="Arial" w:eastAsia="Arial" w:hAnsi="Arial" w:cs="Arial"/>
          <w:b/>
        </w:rPr>
        <w:t>NUEVA DELHI. Cena y noche a bordo</w:t>
      </w:r>
      <w:r>
        <w:rPr>
          <w:rFonts w:ascii="Arial" w:eastAsia="Arial" w:hAnsi="Arial" w:cs="Arial"/>
        </w:rPr>
        <w:t>.</w:t>
      </w:r>
    </w:p>
    <w:p w14:paraId="5C79F64A" w14:textId="77777777" w:rsidR="008E2EA9" w:rsidRDefault="008E2EA9">
      <w:pPr>
        <w:tabs>
          <w:tab w:val="left" w:pos="2552"/>
        </w:tabs>
        <w:jc w:val="both"/>
        <w:rPr>
          <w:rFonts w:ascii="Arial" w:eastAsia="Arial" w:hAnsi="Arial" w:cs="Arial"/>
        </w:rPr>
      </w:pPr>
    </w:p>
    <w:p w14:paraId="4DEA5637" w14:textId="77777777" w:rsidR="008E2EA9" w:rsidRDefault="001C2C6A">
      <w:pPr>
        <w:tabs>
          <w:tab w:val="left" w:pos="2552"/>
        </w:tabs>
        <w:jc w:val="both"/>
        <w:rPr>
          <w:rFonts w:ascii="Arial" w:eastAsia="Arial" w:hAnsi="Arial" w:cs="Arial"/>
          <w:b/>
        </w:rPr>
      </w:pPr>
      <w:r>
        <w:rPr>
          <w:rFonts w:ascii="Arial" w:eastAsia="Arial" w:hAnsi="Arial" w:cs="Arial"/>
          <w:b/>
        </w:rPr>
        <w:t xml:space="preserve">DIA </w:t>
      </w:r>
      <w:r w:rsidR="00244C87">
        <w:rPr>
          <w:rFonts w:ascii="Arial" w:eastAsia="Arial" w:hAnsi="Arial" w:cs="Arial"/>
          <w:b/>
        </w:rPr>
        <w:t>02 M</w:t>
      </w:r>
      <w:r w:rsidR="00D10638">
        <w:rPr>
          <w:rFonts w:ascii="Arial" w:eastAsia="Arial" w:hAnsi="Arial" w:cs="Arial"/>
          <w:b/>
        </w:rPr>
        <w:t xml:space="preserve">IE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DELHI</w:t>
      </w:r>
    </w:p>
    <w:p w14:paraId="31FA53F3" w14:textId="77777777" w:rsidR="008E2EA9" w:rsidRDefault="00D10638">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sidR="00244C87" w:rsidRPr="00244C87">
        <w:rPr>
          <w:rFonts w:ascii="Arial" w:eastAsia="Arial" w:hAnsi="Arial" w:cs="Arial"/>
          <w:b/>
        </w:rPr>
        <w:t>Cena y a</w:t>
      </w:r>
      <w:r w:rsidRPr="00244C87">
        <w:rPr>
          <w:rFonts w:ascii="Arial" w:eastAsia="Arial" w:hAnsi="Arial" w:cs="Arial"/>
          <w:b/>
        </w:rPr>
        <w:t>lojamiento</w:t>
      </w:r>
      <w:r>
        <w:rPr>
          <w:rFonts w:ascii="Arial" w:eastAsia="Arial" w:hAnsi="Arial" w:cs="Arial"/>
        </w:rPr>
        <w:t>.</w:t>
      </w:r>
    </w:p>
    <w:p w14:paraId="6B734E31" w14:textId="77777777" w:rsidR="00244C87" w:rsidRDefault="00244C87" w:rsidP="00244C87">
      <w:pPr>
        <w:keepLines/>
        <w:widowControl w:val="0"/>
        <w:tabs>
          <w:tab w:val="left" w:pos="2552"/>
        </w:tabs>
        <w:jc w:val="both"/>
        <w:rPr>
          <w:rFonts w:ascii="Arial" w:eastAsia="Arial" w:hAnsi="Arial" w:cs="Arial"/>
          <w:b/>
        </w:rPr>
      </w:pPr>
    </w:p>
    <w:p w14:paraId="418BA17E" w14:textId="77777777" w:rsidR="00244C87" w:rsidRDefault="00244C87" w:rsidP="00244C87">
      <w:pPr>
        <w:keepLines/>
        <w:widowControl w:val="0"/>
        <w:tabs>
          <w:tab w:val="left" w:pos="2552"/>
        </w:tabs>
        <w:jc w:val="both"/>
        <w:rPr>
          <w:rFonts w:ascii="Arial" w:eastAsia="Arial" w:hAnsi="Arial" w:cs="Arial"/>
        </w:rPr>
      </w:pPr>
      <w:r>
        <w:rPr>
          <w:rFonts w:ascii="Arial" w:eastAsia="Arial" w:hAnsi="Arial" w:cs="Arial"/>
          <w:b/>
        </w:rPr>
        <w:t>DIA 03 JUE                       DELHI</w:t>
      </w:r>
    </w:p>
    <w:p w14:paraId="24BF23A2" w14:textId="77777777" w:rsidR="00244C87" w:rsidRPr="00015FCB" w:rsidRDefault="00244C87" w:rsidP="00244C87">
      <w:pPr>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llegaremos al Fuerte Rojo (Red Fort), construido en el año 1648 por Shah Jahan. Después, en </w:t>
      </w:r>
      <w:r>
        <w:rPr>
          <w:rFonts w:ascii="Arial" w:eastAsia="Arial" w:hAnsi="Arial" w:cs="Arial"/>
          <w:b/>
        </w:rPr>
        <w:t>NUEVA DELHI</w:t>
      </w:r>
      <w:r>
        <w:rPr>
          <w:rFonts w:ascii="Arial" w:eastAsia="Arial" w:hAnsi="Arial" w:cs="Arial"/>
        </w:rPr>
        <w:t>, visitaremos Raj Ghat,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Pasaremos por la residencia oficial del Presidente de la India, construido en el año 1931. Visitaremos la Tumba de Humayun, construida en el año 1562, considerado como Patrimonio de la Humanidad y el primer ejemplo de arquitectura Mogol en la India. Después, el Minarete Qutub Minar, construido en el año 1206, el más alto del mundo (72 metros) construido en ladrillo, un ejemplo importante de la arquitectura indo-</w:t>
      </w:r>
      <w:r>
        <w:rPr>
          <w:rFonts w:ascii="Arial" w:eastAsia="Arial" w:hAnsi="Arial" w:cs="Arial"/>
        </w:rPr>
        <w:lastRenderedPageBreak/>
        <w:t xml:space="preserve">islámica.   Finalmente, realizaremos una interesante visita al templo de la Comunidad Sikh.   </w:t>
      </w:r>
      <w:r w:rsidRPr="00EB60B9">
        <w:rPr>
          <w:rFonts w:ascii="Arial" w:eastAsia="Arial" w:hAnsi="Arial" w:cs="Arial"/>
          <w:b/>
        </w:rPr>
        <w:t>Cena y a</w:t>
      </w:r>
      <w:r>
        <w:rPr>
          <w:rFonts w:ascii="Arial" w:eastAsia="Arial" w:hAnsi="Arial" w:cs="Arial"/>
          <w:b/>
        </w:rPr>
        <w:t>lojamiento.</w:t>
      </w:r>
    </w:p>
    <w:p w14:paraId="53C6D4EB" w14:textId="77777777" w:rsidR="00244C87" w:rsidRDefault="00244C87" w:rsidP="00244C87">
      <w:pPr>
        <w:jc w:val="both"/>
        <w:rPr>
          <w:rFonts w:ascii="Arial" w:hAnsi="Arial" w:cs="Arial"/>
          <w:b/>
        </w:rPr>
      </w:pPr>
    </w:p>
    <w:p w14:paraId="0DE317C3"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04</w:t>
      </w:r>
      <w:r w:rsidRPr="002F3DF7">
        <w:rPr>
          <w:rFonts w:ascii="Arial" w:hAnsi="Arial" w:cs="Arial"/>
          <w:b/>
        </w:rPr>
        <w:t xml:space="preserve"> </w:t>
      </w:r>
      <w:r>
        <w:rPr>
          <w:rFonts w:ascii="Arial" w:hAnsi="Arial" w:cs="Arial"/>
          <w:b/>
        </w:rPr>
        <w:t xml:space="preserve">VIE       </w:t>
      </w:r>
      <w:r w:rsidRPr="002F3DF7">
        <w:rPr>
          <w:rFonts w:ascii="Arial" w:hAnsi="Arial" w:cs="Arial"/>
          <w:b/>
        </w:rPr>
        <w:t xml:space="preserve">  DELHI</w:t>
      </w:r>
      <w:r>
        <w:rPr>
          <w:rFonts w:ascii="Arial" w:hAnsi="Arial" w:cs="Arial"/>
          <w:b/>
        </w:rPr>
        <w:t xml:space="preserve"> - </w:t>
      </w:r>
      <w:r w:rsidRPr="002F3DF7">
        <w:rPr>
          <w:rFonts w:ascii="Arial" w:hAnsi="Arial" w:cs="Arial"/>
          <w:b/>
        </w:rPr>
        <w:t>JAIPUR</w:t>
      </w:r>
    </w:p>
    <w:p w14:paraId="5C1345E4" w14:textId="77777777" w:rsidR="00244C87" w:rsidRPr="00C9677B" w:rsidRDefault="00244C87" w:rsidP="00244C87">
      <w:pPr>
        <w:jc w:val="both"/>
        <w:rPr>
          <w:rFonts w:ascii="Arial" w:hAnsi="Arial" w:cs="Arial"/>
          <w:b/>
        </w:rPr>
      </w:pPr>
      <w:r w:rsidRPr="00C9677B">
        <w:rPr>
          <w:rFonts w:ascii="Arial" w:hAnsi="Arial" w:cs="Arial"/>
          <w:b/>
        </w:rPr>
        <w:t>Desayuno.</w:t>
      </w:r>
      <w:r>
        <w:rPr>
          <w:rFonts w:ascii="Arial" w:hAnsi="Arial" w:cs="Arial"/>
        </w:rPr>
        <w:t xml:space="preserve">  Por la mañana salida por carretera hacia Jaipur.  La capital de Rajasthan, con sus característicos edificios de color rosa oscuro, el color que representa hospitalidad para los Rajputas en la cultura Rajputa.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Llegada y traslado al hotel.  </w:t>
      </w:r>
      <w:r w:rsidRPr="00C9677B">
        <w:rPr>
          <w:rFonts w:ascii="Arial" w:hAnsi="Arial" w:cs="Arial"/>
          <w:b/>
        </w:rPr>
        <w:t>Cena y alojamiento.</w:t>
      </w:r>
    </w:p>
    <w:p w14:paraId="6A6D228D" w14:textId="77777777" w:rsidR="00244C87" w:rsidRDefault="00244C87" w:rsidP="00244C87">
      <w:pPr>
        <w:jc w:val="both"/>
        <w:rPr>
          <w:rFonts w:ascii="Arial" w:hAnsi="Arial" w:cs="Arial"/>
        </w:rPr>
      </w:pPr>
    </w:p>
    <w:p w14:paraId="77D37C8C"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 xml:space="preserve">05 SAB    </w:t>
      </w:r>
      <w:r w:rsidRPr="002F3DF7">
        <w:rPr>
          <w:rFonts w:ascii="Arial" w:hAnsi="Arial" w:cs="Arial"/>
          <w:b/>
        </w:rPr>
        <w:t xml:space="preserve">    JAIPUR “LA CIUDAD ROSA”</w:t>
      </w:r>
    </w:p>
    <w:p w14:paraId="075DF455" w14:textId="77777777" w:rsidR="00244C87" w:rsidRDefault="00244C87" w:rsidP="00244C87">
      <w:pPr>
        <w:jc w:val="both"/>
        <w:rPr>
          <w:rFonts w:ascii="Arial" w:hAnsi="Arial" w:cs="Arial"/>
        </w:rPr>
      </w:pPr>
      <w:r w:rsidRPr="00C9677B">
        <w:rPr>
          <w:rFonts w:ascii="Arial" w:hAnsi="Arial" w:cs="Arial"/>
          <w:b/>
        </w:rPr>
        <w:t>Desayuno.</w:t>
      </w:r>
      <w:r>
        <w:rPr>
          <w:rFonts w:ascii="Arial" w:hAnsi="Arial" w:cs="Arial"/>
        </w:rPr>
        <w:t xml:space="preserve">  A las 07:30 horas serán recogidos en el hotel para visitar el fuerte de Amber (donde subirán montados en elefante y bajarán por coche</w:t>
      </w:r>
      <w:r w:rsidR="004A2C90">
        <w:rPr>
          <w:rFonts w:ascii="Arial" w:hAnsi="Arial" w:cs="Arial"/>
        </w:rPr>
        <w:t>). Montados</w:t>
      </w:r>
      <w:r>
        <w:rPr>
          <w:rFonts w:ascii="Arial" w:hAnsi="Arial" w:cs="Arial"/>
        </w:rPr>
        <w:t xml:space="preserve"> en elefantes subirán a la cima de la colina donde se encuentra el fuerte Amber y sus murallas.  Desde ahí apreciaran la histórica ciudad de los reyes de Amber junto al lago Maota, en la época de Navratris, puede ser que este paseo este anulado, informaremos adecuadamente cerca de la fecha de alguna opción adecuada.</w:t>
      </w:r>
      <w:r w:rsidRPr="00C467D1">
        <w:rPr>
          <w:rFonts w:ascii="Arial" w:hAnsi="Arial" w:cs="Arial"/>
        </w:rPr>
        <w:t xml:space="preserve"> </w:t>
      </w:r>
      <w:r>
        <w:rPr>
          <w:rFonts w:ascii="Arial" w:hAnsi="Arial" w:cs="Arial"/>
        </w:rPr>
        <w:t xml:space="preserve">Por la tarde, visitaremos El Palacio de Maharajá (también conocido en nombre de palacio de la ciudad), antigua residencia real convertida en museo, una pequeña porción es todavía utilizada por la familia real de Jaipur.  Jantar Mantar, que es el observatorio más grande del mundo, construido en piedra y mármol por Jai Singh desde 1728 hasta 1734.  En ruta tendrán una breve parada para tomar la tradicional fotografía de Hawa Mahal (Palacio de los vientos). El palacio de cinco plantas, fue construido en 1799 y es uno de los mejores ejemplos del talento artístico de los rajputas, que lo construyeron para que las damas de la corte pudieran entretenerse observando el bullicio de la ciudad. Por la tarde conoceremos un Templo Hinduista “Laxmi Narayan o Templo de Birla” para asistir a la ceremonia AARTI.  </w:t>
      </w:r>
      <w:r w:rsidRPr="00C9677B">
        <w:rPr>
          <w:rFonts w:ascii="Arial" w:hAnsi="Arial" w:cs="Arial"/>
          <w:b/>
        </w:rPr>
        <w:t>Cena y alojamiento.</w:t>
      </w:r>
    </w:p>
    <w:p w14:paraId="3A7322E4" w14:textId="77777777" w:rsidR="00244C87" w:rsidRDefault="00244C87" w:rsidP="00244C87">
      <w:pPr>
        <w:jc w:val="both"/>
        <w:rPr>
          <w:rFonts w:ascii="Arial" w:hAnsi="Arial" w:cs="Arial"/>
        </w:rPr>
      </w:pPr>
    </w:p>
    <w:p w14:paraId="6E0E5FA4" w14:textId="77777777" w:rsidR="00244C87" w:rsidRPr="00A039FB" w:rsidRDefault="00244C87" w:rsidP="00244C87">
      <w:pPr>
        <w:jc w:val="both"/>
        <w:rPr>
          <w:rFonts w:ascii="Arial" w:hAnsi="Arial" w:cs="Arial"/>
          <w:b/>
          <w:lang w:val="es-MX"/>
        </w:rPr>
      </w:pPr>
      <w:r>
        <w:rPr>
          <w:rFonts w:ascii="Arial" w:hAnsi="Arial" w:cs="Arial"/>
          <w:b/>
          <w:lang w:val="es-MX"/>
        </w:rPr>
        <w:t>DIA 06 DOM</w:t>
      </w:r>
      <w:r w:rsidRPr="00A039FB">
        <w:rPr>
          <w:rFonts w:ascii="Arial" w:hAnsi="Arial" w:cs="Arial"/>
          <w:b/>
          <w:lang w:val="es-MX"/>
        </w:rPr>
        <w:t xml:space="preserve">    JAIPUR - FATEHPUR/ SIKRI - ABHANERI/AGRA</w:t>
      </w:r>
    </w:p>
    <w:p w14:paraId="3877F61D" w14:textId="77777777" w:rsidR="00244C87" w:rsidRDefault="00244C87" w:rsidP="00244C87">
      <w:pPr>
        <w:jc w:val="both"/>
        <w:rPr>
          <w:rFonts w:ascii="Arial" w:hAnsi="Arial" w:cs="Arial"/>
        </w:rPr>
      </w:pPr>
      <w:r w:rsidRPr="00C9677B">
        <w:rPr>
          <w:rFonts w:ascii="Arial" w:hAnsi="Arial" w:cs="Arial"/>
          <w:b/>
        </w:rPr>
        <w:t>Desayuno.</w:t>
      </w:r>
      <w:r w:rsidRPr="00D121CE">
        <w:rPr>
          <w:rFonts w:ascii="Arial" w:hAnsi="Arial" w:cs="Arial"/>
        </w:rPr>
        <w:t xml:space="preserve"> Por la mañana s</w:t>
      </w:r>
      <w:r>
        <w:rPr>
          <w:rFonts w:ascii="Arial" w:hAnsi="Arial" w:cs="Arial"/>
        </w:rPr>
        <w:t xml:space="preserve">alida por carretera hacia Agra, en la ruta visitaremos Abhaneri (Chand Baori) fue construido, según se cree, en el año 800 d.C, por el rey Chand de la dinastía Chahamana y es considerado uno de los mayores y más profundos de la India.  Contiene 3500 escalones en 13 niveles con una profundidad de 20 metros.  Continuamos viajes hacia Agra, en el camino visitaremos La Ciudad Abandonada de Fatehpur Sikri, fue construido por el rey Akber en el siglo XVI siglo y cambio su capital a Fatehpur Sikri.  Construyo varios edificios civiles como el Diwan-I-Am, Diwan-I-Khas, el palacio Jodhabai, la casa de Birbal, la casa de Marian y el Panchmahal.  Proseguiremos la ruta hacia Agra.  Llegada y traslado al hotel.  </w:t>
      </w:r>
      <w:r w:rsidRPr="00C9677B">
        <w:rPr>
          <w:rFonts w:ascii="Arial" w:hAnsi="Arial" w:cs="Arial"/>
          <w:b/>
        </w:rPr>
        <w:t>Cena y alojamiento.</w:t>
      </w:r>
    </w:p>
    <w:p w14:paraId="6D2980C9" w14:textId="77777777" w:rsidR="00244C87" w:rsidRDefault="00244C87" w:rsidP="00244C87">
      <w:pPr>
        <w:jc w:val="both"/>
        <w:rPr>
          <w:rFonts w:ascii="Arial" w:hAnsi="Arial" w:cs="Arial"/>
        </w:rPr>
      </w:pPr>
    </w:p>
    <w:p w14:paraId="6C3E9F72"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07 LUN</w:t>
      </w:r>
      <w:r w:rsidRPr="0059341C">
        <w:rPr>
          <w:rFonts w:ascii="Arial" w:hAnsi="Arial" w:cs="Arial"/>
          <w:b/>
        </w:rPr>
        <w:t xml:space="preserve">  </w:t>
      </w:r>
      <w:r>
        <w:rPr>
          <w:rFonts w:ascii="Arial" w:hAnsi="Arial" w:cs="Arial"/>
          <w:b/>
        </w:rPr>
        <w:t xml:space="preserve">  </w:t>
      </w:r>
      <w:r w:rsidRPr="0059341C">
        <w:rPr>
          <w:rFonts w:ascii="Arial" w:hAnsi="Arial" w:cs="Arial"/>
          <w:b/>
        </w:rPr>
        <w:t xml:space="preserve">  AGRA</w:t>
      </w:r>
    </w:p>
    <w:p w14:paraId="3977BF24" w14:textId="77777777" w:rsidR="00244C87" w:rsidRDefault="00244C87" w:rsidP="00244C87">
      <w:pPr>
        <w:jc w:val="both"/>
        <w:rPr>
          <w:rFonts w:ascii="Arial" w:hAnsi="Arial" w:cs="Arial"/>
          <w:b/>
        </w:rPr>
      </w:pPr>
      <w:r w:rsidRPr="00690CB0">
        <w:rPr>
          <w:rFonts w:ascii="Arial" w:hAnsi="Arial" w:cs="Arial"/>
          <w:b/>
        </w:rPr>
        <w:t>Desayuno.</w:t>
      </w:r>
      <w:r>
        <w:rPr>
          <w:rFonts w:ascii="Arial" w:hAnsi="Arial" w:cs="Arial"/>
        </w:rPr>
        <w:t xml:space="preserve">  Visitaremos El Taj Mahal.  Poco hace falta decir sobre esta maravilla arquitectónica que siempre acaba convirtiéndose en el alma de toda visita turística a Agra.  Un monumento al amor, así se define al Taj Mahal, impresionante por la belleza de su arquitectura en mármol blanco.  Shah Jahan ordeno su construcción como expresión del amor que sentía por su hermosa esposa., Mumtaz Mahal.  Obra del arquitecto persa Ustad Isa, se invirtieron 22 años en su construcción y se ha convertido en una de las maravillas del mundo.  Posee un imponente diseño, una perfecta simetría, elegantes cúpulas talladas y entre otras genialidades, los mejores trabajos de incrustaciones que jamás se han podido </w:t>
      </w:r>
      <w:r>
        <w:rPr>
          <w:rFonts w:ascii="Arial" w:hAnsi="Arial" w:cs="Arial"/>
        </w:rPr>
        <w:lastRenderedPageBreak/>
        <w:t xml:space="preserve">ver. Mas tarde visitaremos el Fuerte de Agra, construido por el emperador Akbar entre 1565 y 1573, revela el talento Mughal para combinar la arquitectura defensiva con la belleza y el diseño.  Esta fortaleza palacio fue iniciado por Akbar como una ciudadela puramente defensiva y posteriormente fue completado por dos generaciones sucesivas, se añadió el delicado mosaico de mármol y magníficos palacios.  El fuerte es la historia de Mughal Agra y ofrece una mágica vista del Taj Mahal.  Visitaremos Tumba de Itmad-ud-Daulah, “Baby Taj Mahal” se trata una exquisita tumba construida en honor de Mirza Ghiyas Begvis, fue construido por su hija, era Mujer de Emperador Jahagir. </w:t>
      </w:r>
      <w:r>
        <w:rPr>
          <w:rFonts w:ascii="Arial" w:hAnsi="Arial" w:cs="Arial"/>
          <w:b/>
        </w:rPr>
        <w:t>Cena y alojamiento.</w:t>
      </w:r>
    </w:p>
    <w:p w14:paraId="41ECA31E" w14:textId="77777777" w:rsidR="00244C87" w:rsidRDefault="00244C87" w:rsidP="00244C87">
      <w:pPr>
        <w:jc w:val="both"/>
        <w:rPr>
          <w:rFonts w:ascii="Arial" w:hAnsi="Arial" w:cs="Arial"/>
          <w:b/>
        </w:rPr>
      </w:pPr>
    </w:p>
    <w:p w14:paraId="2E3A83FA"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08</w:t>
      </w:r>
      <w:r w:rsidRPr="0059341C">
        <w:rPr>
          <w:rFonts w:ascii="Arial" w:hAnsi="Arial" w:cs="Arial"/>
          <w:b/>
        </w:rPr>
        <w:t xml:space="preserve"> MAR AGRA</w:t>
      </w:r>
      <w:r>
        <w:rPr>
          <w:rFonts w:ascii="Arial" w:hAnsi="Arial" w:cs="Arial"/>
          <w:b/>
        </w:rPr>
        <w:t>-</w:t>
      </w:r>
      <w:r w:rsidRPr="0059341C">
        <w:rPr>
          <w:rFonts w:ascii="Arial" w:hAnsi="Arial" w:cs="Arial"/>
          <w:b/>
        </w:rPr>
        <w:t xml:space="preserve"> DELHI</w:t>
      </w:r>
    </w:p>
    <w:p w14:paraId="15E5CBA4" w14:textId="77777777" w:rsidR="008E2EA9" w:rsidRPr="00244C87" w:rsidRDefault="00244C87" w:rsidP="00244C87">
      <w:pPr>
        <w:jc w:val="both"/>
        <w:rPr>
          <w:rFonts w:ascii="Arial" w:hAnsi="Arial" w:cs="Arial"/>
        </w:rPr>
      </w:pPr>
      <w:r w:rsidRPr="00690CB0">
        <w:rPr>
          <w:rFonts w:ascii="Arial" w:hAnsi="Arial" w:cs="Arial"/>
          <w:b/>
        </w:rPr>
        <w:t>Desayuno.</w:t>
      </w:r>
      <w:r>
        <w:rPr>
          <w:rFonts w:ascii="Arial" w:hAnsi="Arial" w:cs="Arial"/>
        </w:rPr>
        <w:t xml:space="preserve">  Por la mañana saldremos por carretera hacia Delhi. Resto día libre para actividades personales. Excursión opcional</w:t>
      </w:r>
      <w:r w:rsidRPr="00600004">
        <w:rPr>
          <w:rFonts w:ascii="Arial" w:hAnsi="Arial" w:cs="Arial"/>
        </w:rPr>
        <w:t xml:space="preserve"> </w:t>
      </w:r>
      <w:r>
        <w:rPr>
          <w:rFonts w:ascii="Arial" w:hAnsi="Arial" w:cs="Arial"/>
        </w:rPr>
        <w:t xml:space="preserve">para ocupar el tiempo, donde los pasajeros pagan directamente en situ, del Templo “Akshardham” que significa la morada divina de Dios.  Se aclama como un lugar eterno de devoción, pureza y paz.  Swaminarayan Akshardham en Nueva Delhi es un Mandir – una morada de Dios, una casa de culto hindú y un campus espiritual y cultural dedicado a la devoción, el aprendizaje y la armonía.  Los mensajes espirituales hindúes intemporales, las tradiciones devocionales vibrantes y la arquitectura antigua se hacen eco en su arte y arquitectura.  El mandir es un humilde tributo a Bhagwan Swaminarayan (1781-1830), a los avatares, a los devas y a los grandes sabios del hinduismo.  El complejo estilo tradicional fue inaugurado el 6 de noviembre de 2005 con las bendiciones de HH Pramukh Swami. Traslado a hotel. </w:t>
      </w:r>
      <w:r w:rsidRPr="00600004">
        <w:rPr>
          <w:rFonts w:ascii="Arial" w:hAnsi="Arial" w:cs="Arial"/>
          <w:b/>
        </w:rPr>
        <w:t>Alojamiento.</w:t>
      </w:r>
      <w:r>
        <w:rPr>
          <w:rFonts w:ascii="Arial" w:hAnsi="Arial" w:cs="Arial"/>
        </w:rPr>
        <w:t xml:space="preserve">   </w:t>
      </w:r>
    </w:p>
    <w:p w14:paraId="2BC20070" w14:textId="77777777" w:rsidR="008E06E4" w:rsidRDefault="008E06E4">
      <w:pPr>
        <w:jc w:val="both"/>
        <w:rPr>
          <w:rFonts w:ascii="Arial" w:eastAsia="Arial" w:hAnsi="Arial" w:cs="Arial"/>
          <w:b/>
        </w:rPr>
      </w:pPr>
    </w:p>
    <w:p w14:paraId="4C978275" w14:textId="77777777" w:rsidR="008E2EA9" w:rsidRDefault="001C2C6A">
      <w:pPr>
        <w:jc w:val="both"/>
        <w:rPr>
          <w:rFonts w:ascii="Arial" w:eastAsia="Arial" w:hAnsi="Arial" w:cs="Arial"/>
          <w:b/>
        </w:rPr>
      </w:pPr>
      <w:r>
        <w:rPr>
          <w:rFonts w:ascii="Arial" w:eastAsia="Arial" w:hAnsi="Arial" w:cs="Arial"/>
          <w:b/>
        </w:rPr>
        <w:t xml:space="preserve">DIA </w:t>
      </w:r>
      <w:r w:rsidR="00244C87">
        <w:rPr>
          <w:rFonts w:ascii="Arial" w:eastAsia="Arial" w:hAnsi="Arial" w:cs="Arial"/>
          <w:b/>
        </w:rPr>
        <w:t xml:space="preserve">09 MIE         </w:t>
      </w:r>
      <w:r w:rsidR="00D10638">
        <w:rPr>
          <w:rFonts w:ascii="Arial" w:eastAsia="Arial" w:hAnsi="Arial" w:cs="Arial"/>
          <w:b/>
        </w:rPr>
        <w:t xml:space="preserve">DELHI </w:t>
      </w:r>
      <w:r w:rsidR="00EA03A8">
        <w:rPr>
          <w:rFonts w:ascii="Arial" w:eastAsia="Arial" w:hAnsi="Arial" w:cs="Arial"/>
          <w:b/>
        </w:rPr>
        <w:t>–</w:t>
      </w:r>
      <w:r w:rsidR="0025373F">
        <w:rPr>
          <w:rFonts w:ascii="Arial" w:eastAsia="Arial" w:hAnsi="Arial" w:cs="Arial"/>
          <w:b/>
        </w:rPr>
        <w:t xml:space="preserve"> BEIJING</w:t>
      </w:r>
    </w:p>
    <w:p w14:paraId="6B749E10" w14:textId="77777777" w:rsidR="00244C87" w:rsidRPr="006546DB" w:rsidRDefault="00D10638" w:rsidP="006546DB">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Día libre.</w:t>
      </w:r>
      <w:r w:rsidR="00FD7F27">
        <w:rPr>
          <w:rFonts w:ascii="Arial" w:eastAsia="Arial" w:hAnsi="Arial" w:cs="Arial"/>
        </w:rPr>
        <w:t xml:space="preserve"> </w:t>
      </w:r>
      <w:r w:rsidR="00EA03A8">
        <w:rPr>
          <w:rFonts w:ascii="Arial" w:eastAsia="Arial" w:hAnsi="Arial" w:cs="Arial"/>
        </w:rPr>
        <w:t>En la noche t</w:t>
      </w:r>
      <w:r>
        <w:rPr>
          <w:rFonts w:ascii="Arial" w:eastAsia="Arial" w:hAnsi="Arial" w:cs="Arial"/>
        </w:rPr>
        <w:t>raslado por nuestros operadores al aeropuerto para tomar el vuelo con destino a</w:t>
      </w:r>
      <w:r w:rsidR="00EA03A8">
        <w:rPr>
          <w:rFonts w:ascii="Arial" w:eastAsia="Arial" w:hAnsi="Arial" w:cs="Arial"/>
        </w:rPr>
        <w:t xml:space="preserve"> </w:t>
      </w:r>
      <w:r w:rsidR="00EA03A8" w:rsidRPr="00EA03A8">
        <w:rPr>
          <w:rFonts w:ascii="Arial" w:eastAsia="Arial" w:hAnsi="Arial" w:cs="Arial"/>
          <w:b/>
        </w:rPr>
        <w:t>BEIJING.</w:t>
      </w:r>
      <w:r>
        <w:rPr>
          <w:rFonts w:ascii="Arial" w:eastAsia="Arial" w:hAnsi="Arial" w:cs="Arial"/>
        </w:rPr>
        <w:t xml:space="preserve"> </w:t>
      </w:r>
      <w:r w:rsidR="00EA03A8">
        <w:rPr>
          <w:rFonts w:ascii="Arial" w:eastAsia="Arial" w:hAnsi="Arial" w:cs="Arial"/>
          <w:b/>
        </w:rPr>
        <w:t>Noche abordo.</w:t>
      </w:r>
    </w:p>
    <w:p w14:paraId="73E0CAAA" w14:textId="77777777" w:rsidR="008E2EA9" w:rsidRDefault="008E2EA9">
      <w:pPr>
        <w:tabs>
          <w:tab w:val="left" w:pos="2552"/>
        </w:tabs>
        <w:jc w:val="both"/>
        <w:rPr>
          <w:rFonts w:ascii="Arial" w:eastAsia="Arial" w:hAnsi="Arial" w:cs="Arial"/>
          <w:sz w:val="22"/>
          <w:szCs w:val="22"/>
        </w:rPr>
      </w:pPr>
    </w:p>
    <w:p w14:paraId="11CBC988" w14:textId="77777777" w:rsidR="008E2EA9" w:rsidRDefault="004B7EA1">
      <w:pPr>
        <w:tabs>
          <w:tab w:val="left" w:pos="2552"/>
        </w:tabs>
        <w:jc w:val="both"/>
        <w:rPr>
          <w:rFonts w:ascii="Arial" w:eastAsia="Arial" w:hAnsi="Arial" w:cs="Arial"/>
          <w:sz w:val="22"/>
          <w:szCs w:val="22"/>
        </w:rPr>
      </w:pPr>
      <w:r>
        <w:rPr>
          <w:noProof/>
          <w:lang w:val="es-ES_tradnl" w:eastAsia="es-ES_tradnl"/>
        </w:rPr>
        <w:drawing>
          <wp:anchor distT="60960" distB="116205" distL="175260" distR="231267" simplePos="0" relativeHeight="251666432" behindDoc="0" locked="0" layoutInCell="0" hidden="0" allowOverlap="1" wp14:anchorId="2C18E16C" wp14:editId="518CA4BB">
            <wp:simplePos x="0" y="0"/>
            <wp:positionH relativeFrom="margin">
              <wp:posOffset>3562350</wp:posOffset>
            </wp:positionH>
            <wp:positionV relativeFrom="paragraph">
              <wp:posOffset>39370</wp:posOffset>
            </wp:positionV>
            <wp:extent cx="2028190" cy="1114425"/>
            <wp:effectExtent l="38100" t="38100" r="29210" b="47625"/>
            <wp:wrapSquare wrapText="bothSides" distT="60960" distB="116205" distL="175260" distR="231267"/>
            <wp:docPr id="7" name="image16.png" descr="https://upload.wikimedia.org/wikipedia/commons/thumb/e/e6/Shanghai_yuyuan_gardensJPG.jpg/300px-Shanghai_yuyuan_gardensJPG.jpg"/>
            <wp:cNvGraphicFramePr/>
            <a:graphic xmlns:a="http://schemas.openxmlformats.org/drawingml/2006/main">
              <a:graphicData uri="http://schemas.openxmlformats.org/drawingml/2006/picture">
                <pic:pic xmlns:pic="http://schemas.openxmlformats.org/drawingml/2006/picture">
                  <pic:nvPicPr>
                    <pic:cNvPr id="0" name="image16.png" descr="https://upload.wikimedia.org/wikipedia/commons/thumb/e/e6/Shanghai_yuyuan_gardensJPG.jpg/300px-Shanghai_yuyuan_gardensJPG.jpg"/>
                    <pic:cNvPicPr preferRelativeResize="0"/>
                  </pic:nvPicPr>
                  <pic:blipFill>
                    <a:blip r:embed="rId11"/>
                    <a:srcRect/>
                    <a:stretch>
                      <a:fillRect/>
                    </a:stretch>
                  </pic:blipFill>
                  <pic:spPr>
                    <a:xfrm>
                      <a:off x="0" y="0"/>
                      <a:ext cx="2028190" cy="1114425"/>
                    </a:xfrm>
                    <a:prstGeom prst="rect">
                      <a:avLst/>
                    </a:prstGeom>
                    <a:ln w="38100">
                      <a:solidFill>
                        <a:srgbClr val="000000"/>
                      </a:solidFill>
                      <a:prstDash val="solid"/>
                    </a:ln>
                  </pic:spPr>
                </pic:pic>
              </a:graphicData>
            </a:graphic>
            <wp14:sizeRelV relativeFrom="margin">
              <wp14:pctHeight>0</wp14:pctHeight>
            </wp14:sizeRelV>
          </wp:anchor>
        </w:drawing>
      </w:r>
      <w:r w:rsidR="00EA03A8">
        <w:rPr>
          <w:noProof/>
          <w:lang w:val="es-ES_tradnl" w:eastAsia="es-ES_tradnl"/>
        </w:rPr>
        <w:drawing>
          <wp:anchor distT="60960" distB="115697" distL="175260" distR="231267" simplePos="0" relativeHeight="251665408" behindDoc="0" locked="0" layoutInCell="0" hidden="0" allowOverlap="1" wp14:anchorId="1B987220" wp14:editId="425F0772">
            <wp:simplePos x="0" y="0"/>
            <wp:positionH relativeFrom="margin">
              <wp:posOffset>125095</wp:posOffset>
            </wp:positionH>
            <wp:positionV relativeFrom="paragraph">
              <wp:posOffset>51435</wp:posOffset>
            </wp:positionV>
            <wp:extent cx="2180590" cy="1115060"/>
            <wp:effectExtent l="38100" t="38100" r="38100" b="38100"/>
            <wp:wrapSquare wrapText="bothSides" distT="60960" distB="115697" distL="175260" distR="231267"/>
            <wp:docPr id="4" name="image10.jpg" descr="http://cdn.disfrutapekin.com/guias/pekin/fotos/templo-cielo.jpg"/>
            <wp:cNvGraphicFramePr/>
            <a:graphic xmlns:a="http://schemas.openxmlformats.org/drawingml/2006/main">
              <a:graphicData uri="http://schemas.openxmlformats.org/drawingml/2006/picture">
                <pic:pic xmlns:pic="http://schemas.openxmlformats.org/drawingml/2006/picture">
                  <pic:nvPicPr>
                    <pic:cNvPr id="0" name="image10.jpg" descr="http://cdn.disfrutapekin.com/guias/pekin/fotos/templo-cielo.jpg"/>
                    <pic:cNvPicPr preferRelativeResize="0"/>
                  </pic:nvPicPr>
                  <pic:blipFill>
                    <a:blip r:embed="rId12"/>
                    <a:srcRect/>
                    <a:stretch>
                      <a:fillRect/>
                    </a:stretch>
                  </pic:blipFill>
                  <pic:spPr>
                    <a:xfrm>
                      <a:off x="0" y="0"/>
                      <a:ext cx="2180590" cy="1115060"/>
                    </a:xfrm>
                    <a:prstGeom prst="rect">
                      <a:avLst/>
                    </a:prstGeom>
                    <a:ln w="38100">
                      <a:solidFill>
                        <a:srgbClr val="000000"/>
                      </a:solidFill>
                      <a:prstDash val="solid"/>
                    </a:ln>
                  </pic:spPr>
                </pic:pic>
              </a:graphicData>
            </a:graphic>
          </wp:anchor>
        </w:drawing>
      </w:r>
    </w:p>
    <w:p w14:paraId="51FF1DED" w14:textId="77777777" w:rsidR="008E2EA9" w:rsidRDefault="008E2EA9">
      <w:pPr>
        <w:tabs>
          <w:tab w:val="left" w:pos="2552"/>
        </w:tabs>
        <w:jc w:val="both"/>
        <w:rPr>
          <w:rFonts w:ascii="Arial" w:eastAsia="Arial" w:hAnsi="Arial" w:cs="Arial"/>
          <w:sz w:val="22"/>
          <w:szCs w:val="22"/>
        </w:rPr>
      </w:pPr>
    </w:p>
    <w:p w14:paraId="432BFDCA" w14:textId="77777777" w:rsidR="008E2EA9" w:rsidRDefault="008E2EA9">
      <w:pPr>
        <w:tabs>
          <w:tab w:val="left" w:pos="2552"/>
        </w:tabs>
        <w:jc w:val="both"/>
        <w:rPr>
          <w:rFonts w:ascii="Arial" w:eastAsia="Arial" w:hAnsi="Arial" w:cs="Arial"/>
          <w:sz w:val="22"/>
          <w:szCs w:val="22"/>
        </w:rPr>
      </w:pPr>
    </w:p>
    <w:p w14:paraId="09B40F6B" w14:textId="77777777" w:rsidR="008E2EA9" w:rsidRDefault="008E2EA9">
      <w:pPr>
        <w:tabs>
          <w:tab w:val="left" w:pos="2552"/>
        </w:tabs>
        <w:jc w:val="both"/>
        <w:rPr>
          <w:rFonts w:ascii="Arial" w:eastAsia="Arial" w:hAnsi="Arial" w:cs="Arial"/>
          <w:sz w:val="22"/>
          <w:szCs w:val="22"/>
        </w:rPr>
      </w:pPr>
    </w:p>
    <w:p w14:paraId="5BC037F6" w14:textId="77777777" w:rsidR="008E2EA9" w:rsidRDefault="008E2EA9">
      <w:pPr>
        <w:tabs>
          <w:tab w:val="left" w:pos="2552"/>
        </w:tabs>
        <w:jc w:val="both"/>
        <w:rPr>
          <w:rFonts w:ascii="Arial" w:eastAsia="Arial" w:hAnsi="Arial" w:cs="Arial"/>
          <w:sz w:val="22"/>
          <w:szCs w:val="22"/>
        </w:rPr>
      </w:pPr>
    </w:p>
    <w:p w14:paraId="782FCC21" w14:textId="77777777" w:rsidR="008E2EA9" w:rsidRDefault="008E2EA9">
      <w:pPr>
        <w:tabs>
          <w:tab w:val="left" w:pos="2552"/>
        </w:tabs>
        <w:jc w:val="both"/>
        <w:rPr>
          <w:rFonts w:ascii="Arial" w:eastAsia="Arial" w:hAnsi="Arial" w:cs="Arial"/>
          <w:sz w:val="22"/>
          <w:szCs w:val="22"/>
        </w:rPr>
      </w:pPr>
    </w:p>
    <w:p w14:paraId="5CB7002D" w14:textId="77777777" w:rsidR="008E2EA9" w:rsidRDefault="008E2EA9">
      <w:pPr>
        <w:tabs>
          <w:tab w:val="left" w:pos="2552"/>
        </w:tabs>
        <w:jc w:val="both"/>
        <w:rPr>
          <w:rFonts w:ascii="Arial" w:eastAsia="Arial" w:hAnsi="Arial" w:cs="Arial"/>
          <w:sz w:val="22"/>
          <w:szCs w:val="22"/>
        </w:rPr>
      </w:pPr>
    </w:p>
    <w:p w14:paraId="738EB7A7" w14:textId="77777777" w:rsidR="008E2EA9" w:rsidRDefault="008E2EA9">
      <w:pPr>
        <w:tabs>
          <w:tab w:val="left" w:pos="2552"/>
        </w:tabs>
        <w:jc w:val="both"/>
        <w:rPr>
          <w:rFonts w:ascii="Arial" w:eastAsia="Arial" w:hAnsi="Arial" w:cs="Arial"/>
          <w:sz w:val="22"/>
          <w:szCs w:val="22"/>
        </w:rPr>
      </w:pPr>
    </w:p>
    <w:p w14:paraId="452884CB" w14:textId="77777777" w:rsidR="00D34260" w:rsidRDefault="00D34260">
      <w:pPr>
        <w:tabs>
          <w:tab w:val="left" w:pos="1985"/>
        </w:tabs>
        <w:jc w:val="both"/>
        <w:rPr>
          <w:rFonts w:ascii="Arial" w:eastAsia="Arial" w:hAnsi="Arial" w:cs="Arial"/>
          <w:b/>
        </w:rPr>
      </w:pPr>
    </w:p>
    <w:p w14:paraId="3E7B34CA" w14:textId="77777777" w:rsidR="008E2EA9" w:rsidRDefault="001C2C6A">
      <w:pPr>
        <w:tabs>
          <w:tab w:val="left" w:pos="1985"/>
        </w:tabs>
        <w:jc w:val="both"/>
        <w:rPr>
          <w:rFonts w:ascii="Arial" w:eastAsia="Arial" w:hAnsi="Arial" w:cs="Arial"/>
          <w:b/>
        </w:rPr>
      </w:pPr>
      <w:r>
        <w:rPr>
          <w:rFonts w:ascii="Arial" w:eastAsia="Arial" w:hAnsi="Arial" w:cs="Arial"/>
          <w:b/>
        </w:rPr>
        <w:t>DIA</w:t>
      </w:r>
      <w:r w:rsidR="00EA03A8">
        <w:rPr>
          <w:rFonts w:ascii="Arial" w:eastAsia="Arial" w:hAnsi="Arial" w:cs="Arial"/>
          <w:b/>
        </w:rPr>
        <w:t xml:space="preserve"> 10</w:t>
      </w:r>
      <w:r w:rsidR="00D10638">
        <w:rPr>
          <w:rFonts w:ascii="Arial" w:eastAsia="Arial" w:hAnsi="Arial" w:cs="Arial"/>
          <w:b/>
        </w:rPr>
        <w:t xml:space="preserve"> </w:t>
      </w:r>
      <w:r w:rsidR="00FB2CC9">
        <w:rPr>
          <w:rFonts w:ascii="Arial" w:eastAsia="Arial" w:hAnsi="Arial" w:cs="Arial"/>
          <w:b/>
        </w:rPr>
        <w:t xml:space="preserve">JUE  </w:t>
      </w:r>
      <w:r w:rsidR="00D10638">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BEIJING</w:t>
      </w:r>
    </w:p>
    <w:p w14:paraId="17A50972" w14:textId="77777777" w:rsidR="008E2EA9" w:rsidRDefault="00D10638">
      <w:pPr>
        <w:tabs>
          <w:tab w:val="left" w:pos="2552"/>
        </w:tabs>
        <w:jc w:val="both"/>
        <w:rPr>
          <w:rFonts w:ascii="Arial" w:eastAsia="Arial" w:hAnsi="Arial" w:cs="Arial"/>
        </w:rPr>
      </w:pPr>
      <w:r>
        <w:rPr>
          <w:rFonts w:ascii="Arial" w:eastAsia="Arial" w:hAnsi="Arial" w:cs="Arial"/>
        </w:rPr>
        <w:t>Llegada al aeropuerto, recepción y traslado al hotel.</w:t>
      </w:r>
      <w:r w:rsidR="00EA03A8">
        <w:rPr>
          <w:rFonts w:ascii="Arial" w:eastAsia="Arial" w:hAnsi="Arial" w:cs="Arial"/>
        </w:rPr>
        <w:t xml:space="preserve"> Resto del día libre.</w:t>
      </w:r>
      <w:r>
        <w:rPr>
          <w:rFonts w:ascii="Arial" w:eastAsia="Arial" w:hAnsi="Arial" w:cs="Arial"/>
        </w:rPr>
        <w:t xml:space="preserve"> </w:t>
      </w:r>
      <w:r>
        <w:rPr>
          <w:rFonts w:ascii="Arial" w:eastAsia="Arial" w:hAnsi="Arial" w:cs="Arial"/>
          <w:b/>
        </w:rPr>
        <w:t>Alojamiento</w:t>
      </w:r>
      <w:r>
        <w:rPr>
          <w:rFonts w:ascii="Arial" w:eastAsia="Arial" w:hAnsi="Arial" w:cs="Arial"/>
        </w:rPr>
        <w:t>.</w:t>
      </w:r>
    </w:p>
    <w:p w14:paraId="316808A5" w14:textId="77777777" w:rsidR="008E2EA9" w:rsidRDefault="008E2EA9">
      <w:pPr>
        <w:tabs>
          <w:tab w:val="left" w:pos="2552"/>
        </w:tabs>
        <w:jc w:val="both"/>
        <w:rPr>
          <w:rFonts w:ascii="Arial" w:eastAsia="Arial" w:hAnsi="Arial" w:cs="Arial"/>
        </w:rPr>
      </w:pPr>
    </w:p>
    <w:p w14:paraId="7F207E8D" w14:textId="77777777" w:rsidR="008E2EA9" w:rsidRDefault="00EA03A8">
      <w:pPr>
        <w:tabs>
          <w:tab w:val="left" w:pos="1985"/>
        </w:tabs>
        <w:jc w:val="both"/>
        <w:rPr>
          <w:rFonts w:ascii="Arial" w:eastAsia="Arial" w:hAnsi="Arial" w:cs="Arial"/>
          <w:b/>
        </w:rPr>
      </w:pPr>
      <w:r>
        <w:rPr>
          <w:rFonts w:ascii="Arial" w:eastAsia="Arial" w:hAnsi="Arial" w:cs="Arial"/>
          <w:b/>
        </w:rPr>
        <w:t>DIA 11</w:t>
      </w:r>
      <w:r w:rsidR="00FB2CC9">
        <w:rPr>
          <w:rFonts w:ascii="Arial" w:eastAsia="Arial" w:hAnsi="Arial" w:cs="Arial"/>
          <w:b/>
        </w:rPr>
        <w:t xml:space="preserve"> VIE</w:t>
      </w:r>
      <w:r w:rsidR="00D10638">
        <w:rPr>
          <w:rFonts w:ascii="Arial" w:eastAsia="Arial" w:hAnsi="Arial" w:cs="Arial"/>
          <w:b/>
        </w:rPr>
        <w:t xml:space="preserve">          </w:t>
      </w:r>
      <w:r w:rsidR="00FB2CC9">
        <w:rPr>
          <w:rFonts w:ascii="Arial" w:eastAsia="Arial" w:hAnsi="Arial" w:cs="Arial"/>
          <w:b/>
        </w:rPr>
        <w:t xml:space="preserve">            </w:t>
      </w:r>
      <w:r w:rsidR="00D10638">
        <w:rPr>
          <w:rFonts w:ascii="Arial" w:eastAsia="Arial" w:hAnsi="Arial" w:cs="Arial"/>
          <w:b/>
        </w:rPr>
        <w:t xml:space="preserve"> </w:t>
      </w:r>
      <w:r w:rsidR="00E708A4">
        <w:rPr>
          <w:rFonts w:ascii="Arial" w:eastAsia="Arial" w:hAnsi="Arial" w:cs="Arial"/>
          <w:b/>
        </w:rPr>
        <w:tab/>
      </w:r>
      <w:r w:rsidR="00D10638">
        <w:rPr>
          <w:rFonts w:ascii="Arial" w:eastAsia="Arial" w:hAnsi="Arial" w:cs="Arial"/>
          <w:b/>
        </w:rPr>
        <w:t>BEIJING</w:t>
      </w:r>
    </w:p>
    <w:p w14:paraId="1CA3D48C" w14:textId="77777777" w:rsidR="008E2EA9" w:rsidRDefault="00D10638">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Iniciaremos nuestra visita por El Palacio Imperial, conocido como “la Ciudad Prohibida”, donde podremos admirar las plazas, habitaciones y salones de los Emperadores de diferentes dinastías; continuaremos por la famosa Plaza Tian An Men. Disfrutaremos del </w:t>
      </w:r>
      <w:r>
        <w:rPr>
          <w:rFonts w:ascii="Arial" w:eastAsia="Arial" w:hAnsi="Arial" w:cs="Arial"/>
          <w:b/>
        </w:rPr>
        <w:t>almuerzo</w:t>
      </w:r>
      <w:r>
        <w:rPr>
          <w:rFonts w:ascii="Arial" w:eastAsia="Arial" w:hAnsi="Arial" w:cs="Arial"/>
        </w:rPr>
        <w:t xml:space="preserve"> y continuaremos el recorrido por El Palacio de Verano, que fuera jardín veraniego de la Casa Imperial de la Dinastía Qing. </w:t>
      </w:r>
      <w:r>
        <w:rPr>
          <w:rFonts w:ascii="Arial" w:eastAsia="Arial" w:hAnsi="Arial" w:cs="Arial"/>
          <w:b/>
        </w:rPr>
        <w:t>Alojamiento</w:t>
      </w:r>
      <w:r>
        <w:rPr>
          <w:rFonts w:ascii="Arial" w:eastAsia="Arial" w:hAnsi="Arial" w:cs="Arial"/>
        </w:rPr>
        <w:t xml:space="preserve">. </w:t>
      </w:r>
    </w:p>
    <w:p w14:paraId="541DB2EF" w14:textId="77777777" w:rsidR="008E2EA9" w:rsidRDefault="008E2EA9">
      <w:pPr>
        <w:tabs>
          <w:tab w:val="left" w:pos="2552"/>
        </w:tabs>
        <w:jc w:val="both"/>
        <w:rPr>
          <w:rFonts w:ascii="Arial" w:eastAsia="Arial" w:hAnsi="Arial" w:cs="Arial"/>
          <w:b/>
          <w:sz w:val="22"/>
          <w:szCs w:val="22"/>
        </w:rPr>
      </w:pPr>
    </w:p>
    <w:p w14:paraId="12665DE2" w14:textId="77777777" w:rsidR="00A87C56" w:rsidRDefault="00A87C56">
      <w:pPr>
        <w:tabs>
          <w:tab w:val="left" w:pos="2552"/>
        </w:tabs>
        <w:jc w:val="both"/>
        <w:rPr>
          <w:rFonts w:ascii="Arial" w:eastAsia="Arial" w:hAnsi="Arial" w:cs="Arial"/>
          <w:b/>
          <w:szCs w:val="22"/>
        </w:rPr>
      </w:pPr>
    </w:p>
    <w:p w14:paraId="7C2C5F85" w14:textId="77777777" w:rsidR="00A87C56" w:rsidRDefault="00A87C56">
      <w:pPr>
        <w:tabs>
          <w:tab w:val="left" w:pos="2552"/>
        </w:tabs>
        <w:jc w:val="both"/>
        <w:rPr>
          <w:rFonts w:ascii="Arial" w:eastAsia="Arial" w:hAnsi="Arial" w:cs="Arial"/>
          <w:b/>
          <w:szCs w:val="22"/>
        </w:rPr>
      </w:pPr>
    </w:p>
    <w:p w14:paraId="4D5968E7" w14:textId="77777777" w:rsidR="00A87C56" w:rsidRDefault="00A87C56">
      <w:pPr>
        <w:tabs>
          <w:tab w:val="left" w:pos="2552"/>
        </w:tabs>
        <w:jc w:val="both"/>
        <w:rPr>
          <w:rFonts w:ascii="Arial" w:eastAsia="Arial" w:hAnsi="Arial" w:cs="Arial"/>
          <w:b/>
          <w:szCs w:val="22"/>
        </w:rPr>
      </w:pPr>
    </w:p>
    <w:p w14:paraId="7A1A3BDC" w14:textId="77777777" w:rsidR="008E2EA9" w:rsidRDefault="00EA03A8">
      <w:pPr>
        <w:tabs>
          <w:tab w:val="left" w:pos="2552"/>
        </w:tabs>
        <w:jc w:val="both"/>
        <w:rPr>
          <w:rFonts w:ascii="Arial" w:eastAsia="Arial" w:hAnsi="Arial" w:cs="Arial"/>
          <w:b/>
        </w:rPr>
      </w:pPr>
      <w:r>
        <w:rPr>
          <w:rFonts w:ascii="Arial" w:eastAsia="Arial" w:hAnsi="Arial" w:cs="Arial"/>
          <w:b/>
          <w:szCs w:val="22"/>
        </w:rPr>
        <w:t>DIA 12</w:t>
      </w:r>
      <w:r w:rsidR="00FB2CC9">
        <w:rPr>
          <w:rFonts w:ascii="Arial" w:eastAsia="Arial" w:hAnsi="Arial" w:cs="Arial"/>
          <w:b/>
          <w:szCs w:val="22"/>
        </w:rPr>
        <w:t xml:space="preserve"> SAB</w:t>
      </w:r>
      <w:r w:rsidR="00D10638" w:rsidRPr="001C2C6A">
        <w:rPr>
          <w:rFonts w:ascii="Arial" w:eastAsia="Arial" w:hAnsi="Arial" w:cs="Arial"/>
          <w:b/>
          <w:szCs w:val="22"/>
        </w:rPr>
        <w:t xml:space="preserve">              </w:t>
      </w:r>
      <w:r w:rsidR="004B7EA1">
        <w:rPr>
          <w:rFonts w:ascii="Arial" w:eastAsia="Arial" w:hAnsi="Arial" w:cs="Arial"/>
          <w:b/>
          <w:sz w:val="22"/>
          <w:szCs w:val="22"/>
        </w:rPr>
        <w:tab/>
      </w:r>
      <w:r w:rsidR="004B7EA1">
        <w:rPr>
          <w:rFonts w:ascii="Arial" w:eastAsia="Arial" w:hAnsi="Arial" w:cs="Arial"/>
          <w:b/>
          <w:sz w:val="22"/>
          <w:szCs w:val="22"/>
        </w:rPr>
        <w:tab/>
      </w:r>
      <w:r w:rsidR="00D10638">
        <w:rPr>
          <w:rFonts w:ascii="Arial" w:eastAsia="Arial" w:hAnsi="Arial" w:cs="Arial"/>
          <w:b/>
        </w:rPr>
        <w:t>BEIJING</w:t>
      </w:r>
    </w:p>
    <w:p w14:paraId="5B774DDF"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en el hotel. Por la mañana, visitaremos la famosa Gran Muralla, espectacular y grandiosa obra arquitectónica. </w:t>
      </w:r>
      <w:r>
        <w:rPr>
          <w:rFonts w:ascii="Arial" w:eastAsia="Arial" w:hAnsi="Arial" w:cs="Arial"/>
          <w:b/>
        </w:rPr>
        <w:t>Almuerzo</w:t>
      </w:r>
      <w:r>
        <w:rPr>
          <w:rFonts w:ascii="Arial" w:eastAsia="Arial" w:hAnsi="Arial" w:cs="Arial"/>
        </w:rPr>
        <w:t xml:space="preserve">, regreso a la ciudad, haremos una parada en el </w:t>
      </w:r>
      <w:r>
        <w:rPr>
          <w:rFonts w:ascii="Arial" w:eastAsia="Arial" w:hAnsi="Arial" w:cs="Arial"/>
        </w:rPr>
        <w:lastRenderedPageBreak/>
        <w:t xml:space="preserve">parque Olímpico para tomar las tradicionales fotos con los principales estadios (Sin admisión a los estadios). </w:t>
      </w:r>
      <w:r>
        <w:rPr>
          <w:rFonts w:ascii="Arial" w:eastAsia="Arial" w:hAnsi="Arial" w:cs="Arial"/>
          <w:b/>
        </w:rPr>
        <w:t>Alojamiento</w:t>
      </w:r>
      <w:r>
        <w:rPr>
          <w:rFonts w:ascii="Arial" w:eastAsia="Arial" w:hAnsi="Arial" w:cs="Arial"/>
        </w:rPr>
        <w:t>.</w:t>
      </w:r>
    </w:p>
    <w:p w14:paraId="0AF35408" w14:textId="77777777" w:rsidR="008E2EA9" w:rsidRDefault="008E2EA9">
      <w:pPr>
        <w:tabs>
          <w:tab w:val="left" w:pos="2552"/>
        </w:tabs>
        <w:jc w:val="both"/>
        <w:rPr>
          <w:rFonts w:ascii="Arial" w:eastAsia="Arial" w:hAnsi="Arial" w:cs="Arial"/>
          <w:b/>
        </w:rPr>
      </w:pPr>
    </w:p>
    <w:p w14:paraId="33EB7F96" w14:textId="77777777" w:rsidR="008E2EA9" w:rsidRDefault="00EA03A8">
      <w:pPr>
        <w:tabs>
          <w:tab w:val="left" w:pos="2552"/>
        </w:tabs>
        <w:jc w:val="both"/>
        <w:rPr>
          <w:rFonts w:ascii="Arial" w:eastAsia="Arial" w:hAnsi="Arial" w:cs="Arial"/>
          <w:b/>
        </w:rPr>
      </w:pPr>
      <w:r>
        <w:rPr>
          <w:rFonts w:ascii="Arial" w:eastAsia="Arial" w:hAnsi="Arial" w:cs="Arial"/>
          <w:b/>
        </w:rPr>
        <w:t>DIA 13</w:t>
      </w:r>
      <w:r w:rsidR="00FB2CC9">
        <w:rPr>
          <w:rFonts w:ascii="Arial" w:eastAsia="Arial" w:hAnsi="Arial" w:cs="Arial"/>
          <w:b/>
        </w:rPr>
        <w:t xml:space="preserve"> DOM</w:t>
      </w:r>
      <w:r w:rsidR="00D10638">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BEIJING - XI´AN</w:t>
      </w:r>
    </w:p>
    <w:p w14:paraId="6C8A7EAC" w14:textId="77777777" w:rsidR="008E2EA9" w:rsidRDefault="00D10638">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Visitaremos el Templo del Cielo. Tiempo libre. A la hora previsto traslado a la estación del tren rápido que nos conducirá hacia </w:t>
      </w:r>
      <w:r>
        <w:rPr>
          <w:rFonts w:ascii="Arial" w:eastAsia="Arial" w:hAnsi="Arial" w:cs="Arial"/>
          <w:b/>
        </w:rPr>
        <w:t>XI´AN</w:t>
      </w:r>
      <w:r>
        <w:rPr>
          <w:rFonts w:ascii="Arial" w:eastAsia="Arial" w:hAnsi="Arial" w:cs="Arial"/>
        </w:rPr>
        <w:t xml:space="preserve">. Llegada a la antigua capital de China, punto de partida de la famosa “Ruta de la Seda”. Traslado al hotel y </w:t>
      </w:r>
      <w:r>
        <w:rPr>
          <w:rFonts w:ascii="Arial" w:eastAsia="Arial" w:hAnsi="Arial" w:cs="Arial"/>
          <w:b/>
        </w:rPr>
        <w:t>alojamiento</w:t>
      </w:r>
      <w:r>
        <w:rPr>
          <w:rFonts w:ascii="Arial" w:eastAsia="Arial" w:hAnsi="Arial" w:cs="Arial"/>
        </w:rPr>
        <w:t>.</w:t>
      </w:r>
    </w:p>
    <w:p w14:paraId="182A7CE1" w14:textId="77777777" w:rsidR="008E2EA9" w:rsidRDefault="008E2EA9">
      <w:pPr>
        <w:tabs>
          <w:tab w:val="left" w:pos="2552"/>
        </w:tabs>
        <w:jc w:val="both"/>
        <w:rPr>
          <w:rFonts w:ascii="Arial" w:eastAsia="Arial" w:hAnsi="Arial" w:cs="Arial"/>
        </w:rPr>
      </w:pPr>
    </w:p>
    <w:p w14:paraId="310588E6" w14:textId="77777777" w:rsidR="008E2EA9" w:rsidRDefault="00EA03A8">
      <w:pPr>
        <w:tabs>
          <w:tab w:val="left" w:pos="2552"/>
        </w:tabs>
        <w:jc w:val="both"/>
        <w:rPr>
          <w:rFonts w:ascii="Arial" w:eastAsia="Arial" w:hAnsi="Arial" w:cs="Arial"/>
          <w:b/>
        </w:rPr>
      </w:pPr>
      <w:r>
        <w:rPr>
          <w:rFonts w:ascii="Arial" w:eastAsia="Arial" w:hAnsi="Arial" w:cs="Arial"/>
          <w:b/>
        </w:rPr>
        <w:t>DIA 14</w:t>
      </w:r>
      <w:r w:rsidR="00FB2CC9">
        <w:rPr>
          <w:rFonts w:ascii="Arial" w:eastAsia="Arial" w:hAnsi="Arial" w:cs="Arial"/>
          <w:b/>
        </w:rPr>
        <w:t xml:space="preserve"> LUN</w:t>
      </w:r>
      <w:r w:rsidR="00D10638">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XI´AN</w:t>
      </w:r>
    </w:p>
    <w:p w14:paraId="3C61AC22"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visitaremos el famoso Museo de Guerreros y Corceles de Terracota, que alberga más de 6000 figuras en tamaño natural. Después del </w:t>
      </w:r>
      <w:r>
        <w:rPr>
          <w:rFonts w:ascii="Arial" w:eastAsia="Arial" w:hAnsi="Arial" w:cs="Arial"/>
          <w:b/>
        </w:rPr>
        <w:t>almuerzo</w:t>
      </w:r>
      <w:r>
        <w:rPr>
          <w:rFonts w:ascii="Arial" w:eastAsia="Arial" w:hAnsi="Arial" w:cs="Arial"/>
        </w:rPr>
        <w:t xml:space="preserve">, visitaremos la ciudad con la Gran Pagoda de la Oca Silvestre (Exterior y sin ascenso); continuaremos por La Muralla de la Ciudad y visitaremos el famoso Barrio Musulmán con La Gran Mezquita. </w:t>
      </w:r>
      <w:r>
        <w:rPr>
          <w:rFonts w:ascii="Arial" w:eastAsia="Arial" w:hAnsi="Arial" w:cs="Arial"/>
          <w:b/>
        </w:rPr>
        <w:t>Alojamiento</w:t>
      </w:r>
      <w:r>
        <w:rPr>
          <w:rFonts w:ascii="Arial" w:eastAsia="Arial" w:hAnsi="Arial" w:cs="Arial"/>
        </w:rPr>
        <w:t>.</w:t>
      </w:r>
    </w:p>
    <w:p w14:paraId="0A156042" w14:textId="77777777" w:rsidR="008E2EA9" w:rsidRDefault="008E2EA9">
      <w:pPr>
        <w:tabs>
          <w:tab w:val="left" w:pos="2552"/>
        </w:tabs>
        <w:jc w:val="both"/>
        <w:rPr>
          <w:rFonts w:ascii="Arial" w:eastAsia="Arial" w:hAnsi="Arial" w:cs="Arial"/>
        </w:rPr>
      </w:pPr>
    </w:p>
    <w:p w14:paraId="711A7786" w14:textId="77777777" w:rsidR="008E2EA9" w:rsidRDefault="00EA03A8">
      <w:pPr>
        <w:tabs>
          <w:tab w:val="left" w:pos="2552"/>
        </w:tabs>
        <w:jc w:val="both"/>
        <w:rPr>
          <w:rFonts w:ascii="Arial" w:eastAsia="Arial" w:hAnsi="Arial" w:cs="Arial"/>
          <w:b/>
        </w:rPr>
      </w:pPr>
      <w:r>
        <w:rPr>
          <w:rFonts w:ascii="Arial" w:eastAsia="Arial" w:hAnsi="Arial" w:cs="Arial"/>
          <w:b/>
        </w:rPr>
        <w:t>DIA 15</w:t>
      </w:r>
      <w:r w:rsidR="00FB2CC9">
        <w:rPr>
          <w:rFonts w:ascii="Arial" w:eastAsia="Arial" w:hAnsi="Arial" w:cs="Arial"/>
          <w:b/>
        </w:rPr>
        <w:t xml:space="preserve"> MAR</w:t>
      </w:r>
      <w:r w:rsidR="00D10638">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XI´AN - SHANGHAI</w:t>
      </w:r>
    </w:p>
    <w:p w14:paraId="1F684EAF"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SHANGHAI</w:t>
      </w:r>
      <w:r>
        <w:rPr>
          <w:rFonts w:ascii="Arial" w:eastAsia="Arial" w:hAnsi="Arial" w:cs="Arial"/>
        </w:rPr>
        <w:t xml:space="preserve">. Llegada al aeropuerto en una de las mayores ciudades portuarias del país. Recepción y traslado al hotel para instalarnos. Día libre. </w:t>
      </w:r>
      <w:r>
        <w:rPr>
          <w:rFonts w:ascii="Arial" w:eastAsia="Arial" w:hAnsi="Arial" w:cs="Arial"/>
          <w:b/>
        </w:rPr>
        <w:t>Alojamiento</w:t>
      </w:r>
    </w:p>
    <w:p w14:paraId="7F9F64EA" w14:textId="77777777" w:rsidR="002A3ECE" w:rsidRDefault="002A3ECE">
      <w:pPr>
        <w:tabs>
          <w:tab w:val="left" w:pos="2552"/>
        </w:tabs>
        <w:jc w:val="both"/>
        <w:rPr>
          <w:rFonts w:ascii="Arial" w:eastAsia="Arial" w:hAnsi="Arial" w:cs="Arial"/>
          <w:b/>
        </w:rPr>
      </w:pPr>
    </w:p>
    <w:p w14:paraId="20EF60F1" w14:textId="77777777" w:rsidR="008E2EA9" w:rsidRDefault="00EA03A8">
      <w:pPr>
        <w:tabs>
          <w:tab w:val="left" w:pos="2552"/>
        </w:tabs>
        <w:jc w:val="both"/>
        <w:rPr>
          <w:rFonts w:ascii="Arial" w:eastAsia="Arial" w:hAnsi="Arial" w:cs="Arial"/>
          <w:b/>
        </w:rPr>
      </w:pPr>
      <w:r>
        <w:rPr>
          <w:rFonts w:ascii="Arial" w:eastAsia="Arial" w:hAnsi="Arial" w:cs="Arial"/>
          <w:b/>
        </w:rPr>
        <w:t>DIA 16</w:t>
      </w:r>
      <w:r w:rsidR="00FB2CC9">
        <w:rPr>
          <w:rFonts w:ascii="Arial" w:eastAsia="Arial" w:hAnsi="Arial" w:cs="Arial"/>
          <w:b/>
        </w:rPr>
        <w:t xml:space="preserve"> M</w:t>
      </w:r>
      <w:r w:rsidR="00D10638">
        <w:rPr>
          <w:rFonts w:ascii="Arial" w:eastAsia="Arial" w:hAnsi="Arial" w:cs="Arial"/>
          <w:b/>
        </w:rPr>
        <w:t xml:space="preserve">IE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SHANGHAI</w:t>
      </w:r>
    </w:p>
    <w:p w14:paraId="1A66C1D0" w14:textId="77777777" w:rsidR="00815466" w:rsidRDefault="00815466" w:rsidP="0081546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incluyendo el magnífico jardín Yuyuan, construido en el año 1.557 por el oficial Yu. Continuamos por los alrededores de El Templo de Buda de Jade </w:t>
      </w:r>
      <w:r w:rsidRPr="00AA5F87">
        <w:rPr>
          <w:rFonts w:ascii="Arial" w:eastAsia="Arial" w:hAnsi="Arial" w:cs="Arial"/>
          <w:b/>
        </w:rPr>
        <w:t>(no incluye entrada)</w:t>
      </w:r>
      <w:r>
        <w:rPr>
          <w:rFonts w:ascii="Arial" w:eastAsia="Arial" w:hAnsi="Arial" w:cs="Arial"/>
        </w:rPr>
        <w:t xml:space="preserve"> y pasearemos por el área del malecón, uno de los sitios más espectaculares y emblemáticos de la ciudad. </w:t>
      </w:r>
      <w:r>
        <w:rPr>
          <w:rFonts w:ascii="Arial" w:eastAsia="Arial" w:hAnsi="Arial" w:cs="Arial"/>
          <w:b/>
        </w:rPr>
        <w:t>Alojamiento</w:t>
      </w:r>
      <w:r>
        <w:rPr>
          <w:rFonts w:ascii="Arial" w:eastAsia="Arial" w:hAnsi="Arial" w:cs="Arial"/>
        </w:rPr>
        <w:t>.</w:t>
      </w:r>
    </w:p>
    <w:p w14:paraId="73260E3E" w14:textId="77777777" w:rsidR="008E2EA9" w:rsidRDefault="00815466">
      <w:pPr>
        <w:tabs>
          <w:tab w:val="left" w:pos="2552"/>
        </w:tabs>
        <w:jc w:val="both"/>
        <w:rPr>
          <w:rFonts w:ascii="Arial" w:eastAsia="Arial" w:hAnsi="Arial" w:cs="Arial"/>
          <w:b/>
        </w:rPr>
      </w:pPr>
      <w:r>
        <w:rPr>
          <w:rFonts w:ascii="Arial" w:eastAsia="Arial" w:hAnsi="Arial" w:cs="Arial"/>
          <w:b/>
        </w:rPr>
        <w:t xml:space="preserve"> </w:t>
      </w:r>
    </w:p>
    <w:p w14:paraId="15FD5DE2" w14:textId="77777777" w:rsidR="008E2EA9" w:rsidRDefault="00EA03A8">
      <w:pPr>
        <w:tabs>
          <w:tab w:val="left" w:pos="2552"/>
        </w:tabs>
        <w:jc w:val="both"/>
        <w:rPr>
          <w:rFonts w:ascii="Arial" w:eastAsia="Arial" w:hAnsi="Arial" w:cs="Arial"/>
          <w:b/>
        </w:rPr>
      </w:pPr>
      <w:bookmarkStart w:id="1" w:name="_gjdgxs" w:colFirst="0" w:colLast="0"/>
      <w:bookmarkEnd w:id="1"/>
      <w:r>
        <w:rPr>
          <w:rFonts w:ascii="Arial" w:eastAsia="Arial" w:hAnsi="Arial" w:cs="Arial"/>
          <w:b/>
        </w:rPr>
        <w:t>DIA 17</w:t>
      </w:r>
      <w:r w:rsidR="00D10638">
        <w:rPr>
          <w:rFonts w:ascii="Arial" w:eastAsia="Arial" w:hAnsi="Arial" w:cs="Arial"/>
          <w:b/>
        </w:rPr>
        <w:t xml:space="preserve"> </w:t>
      </w:r>
      <w:r w:rsidR="00DA38FB">
        <w:rPr>
          <w:rFonts w:ascii="Arial" w:eastAsia="Arial" w:hAnsi="Arial" w:cs="Arial"/>
          <w:b/>
        </w:rPr>
        <w:t>JUE</w:t>
      </w:r>
      <w:r w:rsidR="008E06E4">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8E06E4">
        <w:rPr>
          <w:rFonts w:ascii="Arial" w:eastAsia="Arial" w:hAnsi="Arial" w:cs="Arial"/>
          <w:b/>
        </w:rPr>
        <w:t xml:space="preserve">SHANGHAI – </w:t>
      </w:r>
      <w:r w:rsidR="00E708A4">
        <w:rPr>
          <w:rFonts w:ascii="Arial" w:eastAsia="Arial" w:hAnsi="Arial" w:cs="Arial"/>
          <w:b/>
          <w:color w:val="auto"/>
        </w:rPr>
        <w:t>ECUADOR</w:t>
      </w:r>
    </w:p>
    <w:p w14:paraId="3407563C" w14:textId="77777777" w:rsidR="008E06E4" w:rsidRPr="00FD7F27" w:rsidRDefault="00D10638">
      <w:pPr>
        <w:jc w:val="both"/>
        <w:rPr>
          <w:rFonts w:ascii="Arial" w:eastAsia="Arial" w:hAnsi="Arial" w:cs="Arial"/>
          <w:b/>
        </w:rPr>
      </w:pPr>
      <w:r>
        <w:rPr>
          <w:rFonts w:ascii="Arial" w:eastAsia="Arial" w:hAnsi="Arial" w:cs="Arial"/>
          <w:b/>
        </w:rPr>
        <w:t>Desayuno.</w:t>
      </w:r>
      <w:r>
        <w:rPr>
          <w:rFonts w:ascii="Arial" w:eastAsia="Arial" w:hAnsi="Arial" w:cs="Arial"/>
        </w:rPr>
        <w:t xml:space="preserve"> Traslado al aeropuerto para tomar el vuelo con destino a </w:t>
      </w:r>
      <w:r w:rsidR="00E708A4">
        <w:rPr>
          <w:rFonts w:ascii="Arial" w:eastAsia="Arial" w:hAnsi="Arial" w:cs="Arial"/>
          <w:b/>
          <w:color w:val="auto"/>
        </w:rPr>
        <w:t>ECUADOR</w:t>
      </w:r>
      <w:r>
        <w:rPr>
          <w:rFonts w:ascii="Arial" w:eastAsia="Arial" w:hAnsi="Arial" w:cs="Arial"/>
          <w:b/>
        </w:rPr>
        <w:t>.</w:t>
      </w:r>
      <w:r>
        <w:rPr>
          <w:rFonts w:ascii="Arial" w:eastAsia="Arial" w:hAnsi="Arial" w:cs="Arial"/>
        </w:rPr>
        <w:t xml:space="preserve"> </w:t>
      </w:r>
      <w:r w:rsidR="00FD7F27">
        <w:rPr>
          <w:rFonts w:ascii="Arial" w:eastAsia="Arial" w:hAnsi="Arial" w:cs="Arial"/>
          <w:b/>
        </w:rPr>
        <w:t>FIN DE NUESTROS SERVICIOS.</w:t>
      </w:r>
    </w:p>
    <w:p w14:paraId="1883F8F1" w14:textId="77777777" w:rsidR="00D34260" w:rsidRDefault="00D34260">
      <w:pPr>
        <w:jc w:val="both"/>
        <w:rPr>
          <w:rFonts w:ascii="Arial" w:eastAsia="Arial" w:hAnsi="Arial" w:cs="Arial"/>
          <w:b/>
        </w:rPr>
      </w:pPr>
    </w:p>
    <w:p w14:paraId="19F1F16C" w14:textId="77777777" w:rsidR="008E2EA9" w:rsidRDefault="00D10638">
      <w:pPr>
        <w:jc w:val="both"/>
        <w:rPr>
          <w:rFonts w:ascii="Arial" w:eastAsia="Arial" w:hAnsi="Arial" w:cs="Arial"/>
        </w:rPr>
      </w:pPr>
      <w:r>
        <w:rPr>
          <w:rFonts w:ascii="Arial" w:eastAsia="Arial" w:hAnsi="Arial" w:cs="Arial"/>
          <w:b/>
        </w:rPr>
        <w:t>INCLUYE:</w:t>
      </w:r>
    </w:p>
    <w:p w14:paraId="71C774BA" w14:textId="77777777" w:rsidR="008E2EA9" w:rsidRDefault="008E06E4">
      <w:pPr>
        <w:numPr>
          <w:ilvl w:val="0"/>
          <w:numId w:val="3"/>
        </w:numPr>
        <w:ind w:hanging="360"/>
        <w:jc w:val="both"/>
      </w:pPr>
      <w:r>
        <w:rPr>
          <w:rFonts w:ascii="Arial" w:eastAsia="Arial" w:hAnsi="Arial" w:cs="Arial"/>
        </w:rPr>
        <w:t xml:space="preserve">Boleto de avión </w:t>
      </w:r>
      <w:r w:rsidR="00E708A4">
        <w:rPr>
          <w:rFonts w:ascii="Arial" w:eastAsia="Arial" w:hAnsi="Arial" w:cs="Arial"/>
        </w:rPr>
        <w:t>ECUADOR</w:t>
      </w:r>
      <w:r w:rsidR="00D10638">
        <w:rPr>
          <w:rFonts w:ascii="Arial" w:eastAsia="Arial" w:hAnsi="Arial" w:cs="Arial"/>
        </w:rPr>
        <w:t xml:space="preserve">  / DELHI </w:t>
      </w:r>
      <w:r>
        <w:rPr>
          <w:rFonts w:ascii="Arial" w:eastAsia="Arial" w:hAnsi="Arial" w:cs="Arial"/>
        </w:rPr>
        <w:t xml:space="preserve">Y SHANGHAI / </w:t>
      </w:r>
      <w:r w:rsidR="00E708A4">
        <w:rPr>
          <w:rFonts w:ascii="Arial" w:eastAsia="Arial" w:hAnsi="Arial" w:cs="Arial"/>
        </w:rPr>
        <w:t>ECUADOR</w:t>
      </w:r>
    </w:p>
    <w:p w14:paraId="0BD60221" w14:textId="77777777" w:rsidR="00EA03A8" w:rsidRDefault="00EA03A8" w:rsidP="00EA03A8">
      <w:pPr>
        <w:numPr>
          <w:ilvl w:val="0"/>
          <w:numId w:val="3"/>
        </w:numPr>
        <w:ind w:hanging="360"/>
        <w:jc w:val="both"/>
        <w:rPr>
          <w:rFonts w:ascii="Arial" w:eastAsia="Arial" w:hAnsi="Arial" w:cs="Arial"/>
        </w:rPr>
      </w:pPr>
      <w:r>
        <w:rPr>
          <w:rFonts w:ascii="Arial" w:eastAsia="Arial" w:hAnsi="Arial" w:cs="Arial"/>
        </w:rPr>
        <w:t>TKT AÉREO DELHI / BEIJING</w:t>
      </w:r>
    </w:p>
    <w:p w14:paraId="2C1C5786" w14:textId="77777777" w:rsidR="008E2EA9" w:rsidRPr="00C72830" w:rsidRDefault="00D10638">
      <w:pPr>
        <w:numPr>
          <w:ilvl w:val="0"/>
          <w:numId w:val="3"/>
        </w:numPr>
        <w:ind w:hanging="360"/>
        <w:jc w:val="both"/>
        <w:rPr>
          <w:lang w:val="en-US"/>
        </w:rPr>
      </w:pPr>
      <w:r w:rsidRPr="00C72830">
        <w:rPr>
          <w:rFonts w:ascii="Arial" w:eastAsia="Arial" w:hAnsi="Arial" w:cs="Arial"/>
          <w:lang w:val="en-US"/>
        </w:rPr>
        <w:t>TKT TREN RÁPIDO BEIJING / XI´AN.</w:t>
      </w:r>
    </w:p>
    <w:p w14:paraId="5656779C" w14:textId="77777777" w:rsidR="008E2EA9" w:rsidRDefault="00D10638">
      <w:pPr>
        <w:numPr>
          <w:ilvl w:val="0"/>
          <w:numId w:val="3"/>
        </w:numPr>
        <w:ind w:hanging="360"/>
        <w:jc w:val="both"/>
      </w:pPr>
      <w:r>
        <w:rPr>
          <w:rFonts w:ascii="Arial" w:eastAsia="Arial" w:hAnsi="Arial" w:cs="Arial"/>
        </w:rPr>
        <w:t>TKT AÉREO XIÁN / SHANGHAI.</w:t>
      </w:r>
    </w:p>
    <w:p w14:paraId="4E3783E6" w14:textId="77777777" w:rsidR="008E2EA9" w:rsidRDefault="00D10638">
      <w:pPr>
        <w:numPr>
          <w:ilvl w:val="0"/>
          <w:numId w:val="3"/>
        </w:numPr>
        <w:ind w:hanging="360"/>
        <w:jc w:val="both"/>
      </w:pPr>
      <w:r>
        <w:rPr>
          <w:rFonts w:ascii="Arial" w:eastAsia="Arial" w:hAnsi="Arial" w:cs="Arial"/>
        </w:rPr>
        <w:t>Alojamiento India hoteles categoría 5</w:t>
      </w:r>
      <w:r w:rsidR="002E4B99">
        <w:rPr>
          <w:rFonts w:ascii="Arial" w:eastAsia="Arial" w:hAnsi="Arial" w:cs="Arial"/>
        </w:rPr>
        <w:t>*</w:t>
      </w:r>
    </w:p>
    <w:p w14:paraId="42CBDB6E" w14:textId="77777777" w:rsidR="008E2EA9" w:rsidRDefault="00D10638">
      <w:pPr>
        <w:numPr>
          <w:ilvl w:val="0"/>
          <w:numId w:val="3"/>
        </w:numPr>
        <w:ind w:hanging="360"/>
        <w:jc w:val="both"/>
      </w:pPr>
      <w:r>
        <w:rPr>
          <w:rFonts w:ascii="Arial" w:eastAsia="Arial" w:hAnsi="Arial" w:cs="Arial"/>
        </w:rPr>
        <w:t>Alojamiento en China hoteles categoría 5</w:t>
      </w:r>
      <w:r w:rsidR="002E4B99">
        <w:rPr>
          <w:rFonts w:ascii="Arial" w:eastAsia="Arial" w:hAnsi="Arial" w:cs="Arial"/>
        </w:rPr>
        <w:t>*</w:t>
      </w:r>
    </w:p>
    <w:p w14:paraId="21ADF2BD" w14:textId="77777777" w:rsidR="008E2EA9" w:rsidRDefault="00D10638">
      <w:pPr>
        <w:numPr>
          <w:ilvl w:val="0"/>
          <w:numId w:val="3"/>
        </w:numPr>
        <w:ind w:hanging="360"/>
        <w:jc w:val="both"/>
      </w:pPr>
      <w:r>
        <w:rPr>
          <w:rFonts w:ascii="Arial" w:eastAsia="Arial" w:hAnsi="Arial" w:cs="Arial"/>
        </w:rPr>
        <w:t>Alimentos, visitas y entradas los que marca el itinerario</w:t>
      </w:r>
    </w:p>
    <w:p w14:paraId="29460617" w14:textId="77777777" w:rsidR="008E2EA9" w:rsidRDefault="00D10638">
      <w:pPr>
        <w:numPr>
          <w:ilvl w:val="0"/>
          <w:numId w:val="3"/>
        </w:numPr>
        <w:ind w:hanging="360"/>
        <w:jc w:val="both"/>
      </w:pPr>
      <w:r>
        <w:rPr>
          <w:rFonts w:ascii="Arial" w:eastAsia="Arial" w:hAnsi="Arial" w:cs="Arial"/>
        </w:rPr>
        <w:t>Autocar de Lujo con aire acondicionado en todos los recorridos</w:t>
      </w:r>
    </w:p>
    <w:p w14:paraId="7E647A7E" w14:textId="77777777" w:rsidR="008E2EA9" w:rsidRDefault="00D10638">
      <w:pPr>
        <w:numPr>
          <w:ilvl w:val="0"/>
          <w:numId w:val="3"/>
        </w:numPr>
        <w:ind w:hanging="360"/>
        <w:jc w:val="both"/>
      </w:pPr>
      <w:r>
        <w:rPr>
          <w:rFonts w:ascii="Arial" w:eastAsia="Arial" w:hAnsi="Arial" w:cs="Arial"/>
        </w:rPr>
        <w:t>Guías de habla en español durante todo el recorrido</w:t>
      </w:r>
    </w:p>
    <w:p w14:paraId="6FBC2151" w14:textId="77777777" w:rsidR="008E2EA9" w:rsidRDefault="00D10638">
      <w:pPr>
        <w:numPr>
          <w:ilvl w:val="0"/>
          <w:numId w:val="3"/>
        </w:numPr>
        <w:ind w:hanging="360"/>
        <w:jc w:val="both"/>
      </w:pPr>
      <w:r>
        <w:rPr>
          <w:rFonts w:ascii="Arial" w:eastAsia="Arial" w:hAnsi="Arial" w:cs="Arial"/>
        </w:rPr>
        <w:t>Todos los traslados de llegada y salidas</w:t>
      </w:r>
    </w:p>
    <w:p w14:paraId="1F570FD9" w14:textId="77777777" w:rsidR="008E2EA9" w:rsidRDefault="00D10638">
      <w:pPr>
        <w:numPr>
          <w:ilvl w:val="0"/>
          <w:numId w:val="3"/>
        </w:numPr>
        <w:ind w:hanging="360"/>
        <w:jc w:val="both"/>
      </w:pPr>
      <w:r>
        <w:rPr>
          <w:rFonts w:ascii="Arial" w:eastAsia="Arial" w:hAnsi="Arial" w:cs="Arial"/>
        </w:rPr>
        <w:t xml:space="preserve">Impuestos aéreos </w:t>
      </w:r>
    </w:p>
    <w:p w14:paraId="6A07AF34" w14:textId="77777777" w:rsidR="008E2EA9" w:rsidRDefault="008E2EA9">
      <w:pPr>
        <w:jc w:val="both"/>
        <w:rPr>
          <w:rFonts w:ascii="Arial" w:eastAsia="Arial" w:hAnsi="Arial" w:cs="Arial"/>
          <w:b/>
        </w:rPr>
      </w:pPr>
    </w:p>
    <w:p w14:paraId="43D940A5" w14:textId="77777777" w:rsidR="00A87C56" w:rsidRDefault="00A87C56" w:rsidP="002E4B99">
      <w:pPr>
        <w:jc w:val="both"/>
        <w:rPr>
          <w:rFonts w:ascii="Arial" w:eastAsia="Arial" w:hAnsi="Arial" w:cs="Arial"/>
          <w:b/>
        </w:rPr>
      </w:pPr>
    </w:p>
    <w:p w14:paraId="0091E338" w14:textId="77777777" w:rsidR="00A87C56" w:rsidRDefault="00A87C56" w:rsidP="002E4B99">
      <w:pPr>
        <w:jc w:val="both"/>
        <w:rPr>
          <w:rFonts w:ascii="Arial" w:eastAsia="Arial" w:hAnsi="Arial" w:cs="Arial"/>
          <w:b/>
        </w:rPr>
      </w:pPr>
    </w:p>
    <w:p w14:paraId="77C696AF" w14:textId="77777777" w:rsidR="00A87C56" w:rsidRDefault="00A87C56" w:rsidP="002E4B99">
      <w:pPr>
        <w:jc w:val="both"/>
        <w:rPr>
          <w:rFonts w:ascii="Arial" w:eastAsia="Arial" w:hAnsi="Arial" w:cs="Arial"/>
          <w:b/>
        </w:rPr>
      </w:pPr>
    </w:p>
    <w:p w14:paraId="188FB263" w14:textId="77777777" w:rsidR="002E4B99" w:rsidRDefault="002E4B99" w:rsidP="002E4B99">
      <w:pPr>
        <w:jc w:val="both"/>
        <w:rPr>
          <w:rFonts w:ascii="Arial" w:eastAsia="Arial" w:hAnsi="Arial" w:cs="Arial"/>
        </w:rPr>
      </w:pPr>
      <w:r>
        <w:rPr>
          <w:rFonts w:ascii="Arial" w:eastAsia="Arial" w:hAnsi="Arial" w:cs="Arial"/>
          <w:b/>
        </w:rPr>
        <w:t>NO INCLUYE:</w:t>
      </w:r>
    </w:p>
    <w:p w14:paraId="5BBB33E4" w14:textId="77777777" w:rsidR="002E4B99" w:rsidRPr="004226E6" w:rsidRDefault="002E4B99" w:rsidP="002E4B99">
      <w:pPr>
        <w:numPr>
          <w:ilvl w:val="0"/>
          <w:numId w:val="6"/>
        </w:numPr>
        <w:ind w:hanging="360"/>
        <w:jc w:val="both"/>
      </w:pPr>
      <w:r>
        <w:rPr>
          <w:rFonts w:ascii="Arial" w:eastAsia="Arial" w:hAnsi="Arial" w:cs="Arial"/>
        </w:rPr>
        <w:t>Propinas en India   50 USD (Incluye: Hoteles, guía, restaurantes y conductor)</w:t>
      </w:r>
    </w:p>
    <w:p w14:paraId="37C286F3" w14:textId="77777777" w:rsidR="002E4B99" w:rsidRPr="00B97D39" w:rsidRDefault="002E4B99" w:rsidP="002E4B99">
      <w:pPr>
        <w:numPr>
          <w:ilvl w:val="0"/>
          <w:numId w:val="6"/>
        </w:numPr>
        <w:ind w:hanging="360"/>
        <w:jc w:val="both"/>
      </w:pPr>
      <w:r>
        <w:rPr>
          <w:rFonts w:ascii="Arial" w:eastAsia="Arial" w:hAnsi="Arial" w:cs="Arial"/>
        </w:rPr>
        <w:t>Propinas en China 60 USD (Incluye: Hoteles, guía, restaurantes y conductor)</w:t>
      </w:r>
    </w:p>
    <w:p w14:paraId="3CBFD8F1" w14:textId="77777777" w:rsidR="00800A27" w:rsidRDefault="00015FCB" w:rsidP="00800A27">
      <w:pPr>
        <w:numPr>
          <w:ilvl w:val="0"/>
          <w:numId w:val="6"/>
        </w:numPr>
        <w:ind w:hanging="360"/>
        <w:jc w:val="both"/>
      </w:pPr>
      <w:r>
        <w:rPr>
          <w:rFonts w:ascii="Arial" w:eastAsia="Arial" w:hAnsi="Arial" w:cs="Arial"/>
        </w:rPr>
        <w:lastRenderedPageBreak/>
        <w:t>Visa a India 130</w:t>
      </w:r>
      <w:r w:rsidR="00B97D39">
        <w:rPr>
          <w:rFonts w:ascii="Arial" w:eastAsia="Arial" w:hAnsi="Arial" w:cs="Arial"/>
        </w:rPr>
        <w:t xml:space="preserve"> USD </w:t>
      </w:r>
      <w:r w:rsidR="00B97D39">
        <w:rPr>
          <w:rFonts w:ascii="Arial" w:eastAsia="Arial" w:hAnsi="Arial" w:cs="Arial"/>
          <w:color w:val="auto"/>
        </w:rPr>
        <w:t>(Nosotros tramitamos su visa)</w:t>
      </w:r>
    </w:p>
    <w:p w14:paraId="26F26607" w14:textId="77777777" w:rsidR="00800A27" w:rsidRDefault="00686519" w:rsidP="00800A27">
      <w:pPr>
        <w:numPr>
          <w:ilvl w:val="0"/>
          <w:numId w:val="6"/>
        </w:numPr>
        <w:ind w:hanging="360"/>
        <w:jc w:val="both"/>
      </w:pPr>
      <w:r w:rsidRPr="00800A27">
        <w:rPr>
          <w:rFonts w:ascii="Arial" w:eastAsia="Arial" w:hAnsi="Arial" w:cs="Arial"/>
        </w:rPr>
        <w:t xml:space="preserve">Seguro de viajes </w:t>
      </w:r>
      <w:r w:rsidRPr="00800A27">
        <w:rPr>
          <w:rFonts w:ascii="Arial" w:eastAsia="Arial" w:hAnsi="Arial" w:cs="Arial"/>
          <w:color w:val="auto"/>
        </w:rPr>
        <w:t xml:space="preserve">(90 USD POR PASAJERO) </w:t>
      </w:r>
    </w:p>
    <w:p w14:paraId="3C40D12B" w14:textId="77777777" w:rsidR="00830AF5" w:rsidRDefault="00800A27" w:rsidP="00830AF5">
      <w:pPr>
        <w:numPr>
          <w:ilvl w:val="0"/>
          <w:numId w:val="6"/>
        </w:numPr>
        <w:ind w:hanging="360"/>
        <w:jc w:val="both"/>
      </w:pPr>
      <w:r w:rsidRPr="00800A27">
        <w:rPr>
          <w:rFonts w:ascii="Arial" w:eastAsia="Arial" w:hAnsi="Arial" w:cs="Arial"/>
          <w:color w:val="auto"/>
        </w:rPr>
        <w:t>Suplemento ruta de vuelo 300 USD por persona</w:t>
      </w:r>
    </w:p>
    <w:p w14:paraId="1DA5220F" w14:textId="77777777" w:rsidR="00830AF5" w:rsidRPr="00830AF5" w:rsidRDefault="00800A27" w:rsidP="00830AF5">
      <w:pPr>
        <w:numPr>
          <w:ilvl w:val="0"/>
          <w:numId w:val="6"/>
        </w:numPr>
        <w:ind w:hanging="360"/>
        <w:jc w:val="both"/>
      </w:pPr>
      <w:r w:rsidRPr="00830AF5">
        <w:rPr>
          <w:rFonts w:ascii="Arial" w:eastAsia="Arial" w:hAnsi="Arial" w:cs="Arial"/>
          <w:color w:val="auto"/>
        </w:rPr>
        <w:t>Suplemento h</w:t>
      </w:r>
      <w:r w:rsidR="00830AF5" w:rsidRPr="00830AF5">
        <w:rPr>
          <w:rFonts w:ascii="Arial" w:eastAsia="Arial" w:hAnsi="Arial" w:cs="Arial"/>
          <w:color w:val="auto"/>
        </w:rPr>
        <w:t>abitación sencilla 7</w:t>
      </w:r>
      <w:r w:rsidRPr="00830AF5">
        <w:rPr>
          <w:rFonts w:ascii="Arial" w:eastAsia="Arial" w:hAnsi="Arial" w:cs="Arial"/>
          <w:color w:val="auto"/>
        </w:rPr>
        <w:t>00 USD</w:t>
      </w:r>
    </w:p>
    <w:p w14:paraId="63185F35" w14:textId="77777777" w:rsidR="00686519" w:rsidRPr="00830AF5" w:rsidRDefault="00A87C56" w:rsidP="00830AF5">
      <w:pPr>
        <w:numPr>
          <w:ilvl w:val="0"/>
          <w:numId w:val="6"/>
        </w:numPr>
        <w:ind w:hanging="360"/>
        <w:jc w:val="both"/>
        <w:rPr>
          <w:color w:val="FF0000"/>
        </w:rPr>
      </w:pPr>
      <w:r>
        <w:rPr>
          <w:rFonts w:ascii="Arial" w:eastAsia="Arial" w:hAnsi="Arial" w:cs="Arial"/>
          <w:color w:val="FF0000"/>
        </w:rPr>
        <w:t>Suplemento temporada JUL,</w:t>
      </w:r>
      <w:r w:rsidR="00830AF5" w:rsidRPr="00830AF5">
        <w:rPr>
          <w:rFonts w:ascii="Arial" w:eastAsia="Arial" w:hAnsi="Arial" w:cs="Arial"/>
          <w:color w:val="FF0000"/>
        </w:rPr>
        <w:t xml:space="preserve"> AGO</w:t>
      </w:r>
      <w:r>
        <w:rPr>
          <w:rFonts w:ascii="Arial" w:eastAsia="Arial" w:hAnsi="Arial" w:cs="Arial"/>
          <w:color w:val="FF0000"/>
        </w:rPr>
        <w:t xml:space="preserve"> y DIC</w:t>
      </w:r>
      <w:r w:rsidR="00830AF5" w:rsidRPr="00830AF5">
        <w:rPr>
          <w:rFonts w:ascii="Arial" w:eastAsia="Arial" w:hAnsi="Arial" w:cs="Arial"/>
          <w:color w:val="FF0000"/>
        </w:rPr>
        <w:t xml:space="preserve"> 500 USD por persona</w:t>
      </w:r>
    </w:p>
    <w:p w14:paraId="39095237" w14:textId="77777777" w:rsidR="00686519" w:rsidRPr="004226E6" w:rsidRDefault="00686519" w:rsidP="00686519">
      <w:pPr>
        <w:ind w:left="720"/>
        <w:jc w:val="both"/>
      </w:pPr>
    </w:p>
    <w:p w14:paraId="35A3D947" w14:textId="77777777" w:rsidR="002E4B99" w:rsidRDefault="002E4B99" w:rsidP="002E4B99">
      <w:pPr>
        <w:ind w:left="720"/>
        <w:jc w:val="both"/>
      </w:pPr>
    </w:p>
    <w:p w14:paraId="69D355B4" w14:textId="77777777" w:rsidR="00747DA6" w:rsidRPr="00D77085" w:rsidRDefault="00747DA6" w:rsidP="00747DA6">
      <w:pPr>
        <w:jc w:val="both"/>
        <w:rPr>
          <w:b/>
          <w:color w:val="FF0000"/>
        </w:rPr>
      </w:pPr>
      <w:r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6B8BBD38" w14:textId="77777777" w:rsidR="002A3ECE" w:rsidRDefault="002A3ECE" w:rsidP="002E4B99">
      <w:pPr>
        <w:ind w:left="720"/>
        <w:jc w:val="both"/>
      </w:pPr>
    </w:p>
    <w:p w14:paraId="6AE6FD96" w14:textId="77777777" w:rsidR="002A3ECE" w:rsidRDefault="002A3ECE" w:rsidP="002E4B99">
      <w:pPr>
        <w:ind w:left="720"/>
        <w:jc w:val="both"/>
      </w:pPr>
    </w:p>
    <w:p w14:paraId="3A9B413A" w14:textId="77777777" w:rsidR="002A3ECE" w:rsidRDefault="002A3ECE" w:rsidP="002E4B99">
      <w:pPr>
        <w:ind w:left="720"/>
        <w:jc w:val="both"/>
      </w:pPr>
    </w:p>
    <w:p w14:paraId="712230E6" w14:textId="77777777" w:rsidR="002A3ECE" w:rsidRDefault="002A3ECE" w:rsidP="002E4B99">
      <w:pPr>
        <w:ind w:left="720"/>
        <w:jc w:val="both"/>
      </w:pPr>
    </w:p>
    <w:p w14:paraId="47BAD7CC" w14:textId="77777777" w:rsidR="002A3ECE" w:rsidRDefault="002A3ECE" w:rsidP="002E4B99">
      <w:pPr>
        <w:ind w:left="720"/>
        <w:jc w:val="both"/>
      </w:pPr>
    </w:p>
    <w:p w14:paraId="65F58AD8" w14:textId="77777777" w:rsidR="008E2EA9" w:rsidRPr="00EA03A8" w:rsidRDefault="0084094A" w:rsidP="00ED3888">
      <w:pPr>
        <w:rPr>
          <w:rFonts w:ascii="Arial" w:eastAsia="Arial" w:hAnsi="Arial" w:cs="Arial"/>
          <w:caps/>
          <w:lang w:val="es-MX"/>
        </w:rPr>
      </w:pPr>
      <w:r w:rsidRPr="00EA03A8">
        <w:rPr>
          <w:rFonts w:ascii="Arial" w:eastAsia="Arial" w:hAnsi="Arial" w:cs="Arial"/>
          <w:caps/>
          <w:lang w:val="es-MX"/>
        </w:rPr>
        <w:tab/>
      </w:r>
    </w:p>
    <w:sectPr w:rsidR="008E2EA9" w:rsidRPr="00EA03A8">
      <w:headerReference w:type="even" r:id="rId13"/>
      <w:headerReference w:type="default" r:id="rId14"/>
      <w:footerReference w:type="default" r:id="rId15"/>
      <w:headerReference w:type="first" r:id="rId16"/>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B0C8" w14:textId="77777777" w:rsidR="005717F8" w:rsidRDefault="005717F8">
      <w:r>
        <w:separator/>
      </w:r>
    </w:p>
  </w:endnote>
  <w:endnote w:type="continuationSeparator" w:id="0">
    <w:p w14:paraId="604A920E" w14:textId="77777777" w:rsidR="005717F8" w:rsidRDefault="0057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3EBA08" w14:textId="77777777" w:rsidR="00A91BE1" w:rsidRDefault="00A91BE1" w:rsidP="00A91BE1">
    <w:pPr>
      <w:pStyle w:val="Piedepgina"/>
      <w:jc w:val="center"/>
      <w:rPr>
        <w:rFonts w:ascii="Arial" w:hAnsi="Arial" w:cs="Arial"/>
        <w:b/>
        <w:sz w:val="18"/>
        <w:szCs w:val="20"/>
        <w:lang w:eastAsia="en-US"/>
      </w:rPr>
    </w:pPr>
    <w:r>
      <w:rPr>
        <w:rFonts w:ascii="Arial" w:hAnsi="Arial" w:cs="Arial"/>
        <w:b/>
        <w:sz w:val="18"/>
        <w:szCs w:val="20"/>
      </w:rPr>
      <w:t>Quito: Luis Cordero y Reina Victoria, Edif. Isabela Park, Piso 2 Ofi. 201 Tlf: 2-351-7666 / 2-351-7387</w:t>
    </w:r>
  </w:p>
  <w:p w14:paraId="1473A1AC" w14:textId="77777777" w:rsidR="00A91BE1" w:rsidRDefault="00A91BE1" w:rsidP="00A91BE1">
    <w:pPr>
      <w:pStyle w:val="Piedepgina"/>
      <w:jc w:val="center"/>
      <w:rPr>
        <w:rFonts w:ascii="Arial" w:hAnsi="Arial" w:cs="Arial"/>
        <w:b/>
        <w:sz w:val="18"/>
        <w:szCs w:val="20"/>
        <w:lang w:eastAsia="ar-SA"/>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330DF204" w14:textId="77777777" w:rsidR="008E2EA9" w:rsidRPr="00A91BE1" w:rsidRDefault="00A91BE1" w:rsidP="00A91BE1">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22DDD" w14:textId="77777777" w:rsidR="005717F8" w:rsidRDefault="005717F8">
      <w:r>
        <w:separator/>
      </w:r>
    </w:p>
  </w:footnote>
  <w:footnote w:type="continuationSeparator" w:id="0">
    <w:p w14:paraId="7BAAC7DA" w14:textId="77777777" w:rsidR="005717F8" w:rsidRDefault="005717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1AF2DB" w14:textId="77777777" w:rsidR="00952A3A" w:rsidRDefault="005717F8">
    <w:pPr>
      <w:pStyle w:val="Encabezado"/>
    </w:pPr>
    <w:r>
      <w:rPr>
        <w:noProof/>
      </w:rPr>
      <w:pict w14:anchorId="097CF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509094" o:spid="_x0000_s2056" type="#_x0000_t75" style="position:absolute;margin-left:0;margin-top:0;width:487.25pt;height:487.25pt;z-index:-251653120;mso-position-horizontal:center;mso-position-horizontal-relative:margin;mso-position-vertical:center;mso-position-vertical-relative:margin" o:allowincell="f">
          <v:imagedata r:id="rId1" o:title="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516B81" w14:textId="77777777" w:rsidR="008E2EA9" w:rsidRDefault="000B76F9">
    <w:pPr>
      <w:tabs>
        <w:tab w:val="right" w:pos="9781"/>
      </w:tabs>
      <w:spacing w:before="142"/>
    </w:pPr>
    <w:r>
      <w:rPr>
        <w:noProof/>
        <w:lang w:val="es-ES_tradnl" w:eastAsia="es-ES_tradnl"/>
      </w:rPr>
      <w:drawing>
        <wp:anchor distT="0" distB="0" distL="114300" distR="114300" simplePos="0" relativeHeight="251661312" behindDoc="0" locked="0" layoutInCell="1" allowOverlap="1" wp14:anchorId="1B4F5BF3" wp14:editId="4E872E8D">
          <wp:simplePos x="0" y="0"/>
          <wp:positionH relativeFrom="margin">
            <wp:posOffset>152400</wp:posOffset>
          </wp:positionH>
          <wp:positionV relativeFrom="paragraph">
            <wp:posOffset>161925</wp:posOffset>
          </wp:positionV>
          <wp:extent cx="2171065" cy="571500"/>
          <wp:effectExtent l="0" t="0" r="635" b="0"/>
          <wp:wrapThrough wrapText="bothSides">
            <wp:wrapPolygon edited="0">
              <wp:start x="1516" y="0"/>
              <wp:lineTo x="569" y="3600"/>
              <wp:lineTo x="379" y="5760"/>
              <wp:lineTo x="758" y="11520"/>
              <wp:lineTo x="0" y="17280"/>
              <wp:lineTo x="0" y="20880"/>
              <wp:lineTo x="21417" y="20880"/>
              <wp:lineTo x="21417" y="5760"/>
              <wp:lineTo x="17247" y="3600"/>
              <wp:lineTo x="3791" y="0"/>
              <wp:lineTo x="1516"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065" cy="571500"/>
                  </a:xfrm>
                  <a:prstGeom prst="rect">
                    <a:avLst/>
                  </a:prstGeom>
                </pic:spPr>
              </pic:pic>
            </a:graphicData>
          </a:graphic>
          <wp14:sizeRelH relativeFrom="margin">
            <wp14:pctWidth>0</wp14:pctWidth>
          </wp14:sizeRelH>
          <wp14:sizeRelV relativeFrom="margin">
            <wp14:pctHeight>0</wp14:pctHeight>
          </wp14:sizeRelV>
        </wp:anchor>
      </w:drawing>
    </w:r>
    <w:r w:rsidR="005717F8">
      <w:rPr>
        <w:noProof/>
      </w:rPr>
      <w:pict w14:anchorId="3311B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509095" o:spid="_x0000_s2057" type="#_x0000_t75" style="position:absolute;margin-left:0;margin-top:0;width:487.25pt;height:487.25pt;z-index:-251652096;mso-position-horizontal:center;mso-position-horizontal-relative:margin;mso-position-vertical:center;mso-position-vertical-relative:margin" o:allowincell="f">
          <v:imagedata r:id="rId2" o:title="simi" gain="19661f" blacklevel="22938f"/>
          <w10:wrap anchorx="margin" anchory="margin"/>
        </v:shape>
      </w:pict>
    </w:r>
    <w:r w:rsidR="00D10638">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1C53D" w14:textId="77777777" w:rsidR="00952A3A" w:rsidRDefault="005717F8">
    <w:pPr>
      <w:pStyle w:val="Encabezado"/>
    </w:pPr>
    <w:r>
      <w:rPr>
        <w:noProof/>
      </w:rPr>
      <w:pict w14:anchorId="499A1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509093" o:spid="_x0000_s2055" type="#_x0000_t75" style="position:absolute;margin-left:0;margin-top:0;width:487.25pt;height:487.25pt;z-index:-251654144;mso-position-horizontal:center;mso-position-horizontal-relative:margin;mso-position-vertical:center;mso-position-vertical-relative:margin" o:allowincell="f">
          <v:imagedata r:id="rId1" o:title="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17D6"/>
    <w:multiLevelType w:val="multilevel"/>
    <w:tmpl w:val="1EFCF7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D9A7398"/>
    <w:multiLevelType w:val="multilevel"/>
    <w:tmpl w:val="D9961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2A85AD1"/>
    <w:multiLevelType w:val="multilevel"/>
    <w:tmpl w:val="A660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8BE7F10"/>
    <w:multiLevelType w:val="hybridMultilevel"/>
    <w:tmpl w:val="35EAC8E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 w:numId="4">
    <w:abstractNumId w:val="4"/>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A9"/>
    <w:rsid w:val="00015FCB"/>
    <w:rsid w:val="00026A31"/>
    <w:rsid w:val="00035F37"/>
    <w:rsid w:val="000646DB"/>
    <w:rsid w:val="000A1CE5"/>
    <w:rsid w:val="000B76F9"/>
    <w:rsid w:val="00141732"/>
    <w:rsid w:val="001674EA"/>
    <w:rsid w:val="001A5A05"/>
    <w:rsid w:val="001C2C6A"/>
    <w:rsid w:val="001C3155"/>
    <w:rsid w:val="001D330B"/>
    <w:rsid w:val="00202476"/>
    <w:rsid w:val="002108FF"/>
    <w:rsid w:val="00244C87"/>
    <w:rsid w:val="0025373F"/>
    <w:rsid w:val="00266920"/>
    <w:rsid w:val="00270CEF"/>
    <w:rsid w:val="002826B4"/>
    <w:rsid w:val="002871A6"/>
    <w:rsid w:val="0029211C"/>
    <w:rsid w:val="002A3ECE"/>
    <w:rsid w:val="002C11D8"/>
    <w:rsid w:val="002E4B99"/>
    <w:rsid w:val="00310161"/>
    <w:rsid w:val="0032716A"/>
    <w:rsid w:val="00355C5F"/>
    <w:rsid w:val="003670E1"/>
    <w:rsid w:val="00370253"/>
    <w:rsid w:val="003A5C20"/>
    <w:rsid w:val="003A6F0B"/>
    <w:rsid w:val="003E68A4"/>
    <w:rsid w:val="0046430C"/>
    <w:rsid w:val="004A2C90"/>
    <w:rsid w:val="004B7EA1"/>
    <w:rsid w:val="004C153E"/>
    <w:rsid w:val="004D17A0"/>
    <w:rsid w:val="004E4F6E"/>
    <w:rsid w:val="005717F8"/>
    <w:rsid w:val="005837A0"/>
    <w:rsid w:val="005B752D"/>
    <w:rsid w:val="005C0A7D"/>
    <w:rsid w:val="006546DB"/>
    <w:rsid w:val="00686519"/>
    <w:rsid w:val="00693316"/>
    <w:rsid w:val="006E03BE"/>
    <w:rsid w:val="00722795"/>
    <w:rsid w:val="00723C69"/>
    <w:rsid w:val="00747DA6"/>
    <w:rsid w:val="0075325D"/>
    <w:rsid w:val="0076161E"/>
    <w:rsid w:val="00793454"/>
    <w:rsid w:val="007A5347"/>
    <w:rsid w:val="007D44FF"/>
    <w:rsid w:val="00800A27"/>
    <w:rsid w:val="00803F13"/>
    <w:rsid w:val="00810ED8"/>
    <w:rsid w:val="00815466"/>
    <w:rsid w:val="008171EB"/>
    <w:rsid w:val="00830AF5"/>
    <w:rsid w:val="0084094A"/>
    <w:rsid w:val="00844DF8"/>
    <w:rsid w:val="008906EB"/>
    <w:rsid w:val="008E06E4"/>
    <w:rsid w:val="008E2EA9"/>
    <w:rsid w:val="008F1ABD"/>
    <w:rsid w:val="008F5BD7"/>
    <w:rsid w:val="00917FBF"/>
    <w:rsid w:val="00927D2F"/>
    <w:rsid w:val="00945F9F"/>
    <w:rsid w:val="00952A3A"/>
    <w:rsid w:val="00A10D95"/>
    <w:rsid w:val="00A1542C"/>
    <w:rsid w:val="00A34390"/>
    <w:rsid w:val="00A87C56"/>
    <w:rsid w:val="00A91BE1"/>
    <w:rsid w:val="00AA5F87"/>
    <w:rsid w:val="00B32B61"/>
    <w:rsid w:val="00B53C27"/>
    <w:rsid w:val="00B67D6E"/>
    <w:rsid w:val="00B97D39"/>
    <w:rsid w:val="00BA3220"/>
    <w:rsid w:val="00BB6CFE"/>
    <w:rsid w:val="00C35697"/>
    <w:rsid w:val="00C579EE"/>
    <w:rsid w:val="00C72830"/>
    <w:rsid w:val="00CB276B"/>
    <w:rsid w:val="00CC3C9D"/>
    <w:rsid w:val="00D10638"/>
    <w:rsid w:val="00D1537F"/>
    <w:rsid w:val="00D34260"/>
    <w:rsid w:val="00DA38FB"/>
    <w:rsid w:val="00DC6250"/>
    <w:rsid w:val="00E708A4"/>
    <w:rsid w:val="00E86EE9"/>
    <w:rsid w:val="00EA03A8"/>
    <w:rsid w:val="00ED3888"/>
    <w:rsid w:val="00EE0624"/>
    <w:rsid w:val="00F371C0"/>
    <w:rsid w:val="00F55FB0"/>
    <w:rsid w:val="00FB2CC9"/>
    <w:rsid w:val="00FB7AA3"/>
    <w:rsid w:val="00FD7F27"/>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F65B01F"/>
  <w15:docId w15:val="{1D5AD826-0284-432F-AFC9-DF72487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widowControl w:val="0"/>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Encabezado">
    <w:name w:val="header"/>
    <w:basedOn w:val="Normal"/>
    <w:link w:val="EncabezadoCar"/>
    <w:uiPriority w:val="99"/>
    <w:unhideWhenUsed/>
    <w:rsid w:val="00C72830"/>
    <w:pPr>
      <w:tabs>
        <w:tab w:val="center" w:pos="4252"/>
        <w:tab w:val="right" w:pos="8504"/>
      </w:tabs>
    </w:pPr>
  </w:style>
  <w:style w:type="character" w:customStyle="1" w:styleId="EncabezadoCar">
    <w:name w:val="Encabezado Car"/>
    <w:basedOn w:val="Fuentedeprrafopredeter"/>
    <w:link w:val="Encabezado"/>
    <w:uiPriority w:val="99"/>
    <w:rsid w:val="00C72830"/>
  </w:style>
  <w:style w:type="paragraph" w:styleId="Piedepgina">
    <w:name w:val="footer"/>
    <w:basedOn w:val="Normal"/>
    <w:link w:val="PiedepginaCar"/>
    <w:uiPriority w:val="99"/>
    <w:unhideWhenUsed/>
    <w:rsid w:val="00C72830"/>
    <w:pPr>
      <w:tabs>
        <w:tab w:val="center" w:pos="4252"/>
        <w:tab w:val="right" w:pos="8504"/>
      </w:tabs>
    </w:pPr>
  </w:style>
  <w:style w:type="character" w:customStyle="1" w:styleId="PiedepginaCar">
    <w:name w:val="Pie de página Car"/>
    <w:basedOn w:val="Fuentedeprrafopredeter"/>
    <w:link w:val="Piedepgina"/>
    <w:uiPriority w:val="99"/>
    <w:rsid w:val="00C72830"/>
  </w:style>
  <w:style w:type="character" w:styleId="Hipervnculo">
    <w:name w:val="Hyperlink"/>
    <w:uiPriority w:val="99"/>
    <w:unhideWhenUsed/>
    <w:rsid w:val="0076161E"/>
    <w:rPr>
      <w:color w:val="0563C1"/>
      <w:u w:val="single"/>
    </w:rPr>
  </w:style>
  <w:style w:type="paragraph" w:styleId="Sinespaciado">
    <w:name w:val="No Spacing"/>
    <w:uiPriority w:val="1"/>
    <w:qFormat/>
    <w:rsid w:val="0076161E"/>
    <w:rPr>
      <w:rFonts w:ascii="Calibri" w:eastAsia="Calibri" w:hAnsi="Calibri"/>
      <w:color w:val="auto"/>
      <w:sz w:val="22"/>
      <w:szCs w:val="22"/>
      <w:lang w:eastAsia="en-US"/>
    </w:rPr>
  </w:style>
  <w:style w:type="paragraph" w:styleId="Prrafodelista">
    <w:name w:val="List Paragraph"/>
    <w:basedOn w:val="Normal"/>
    <w:uiPriority w:val="34"/>
    <w:qFormat/>
    <w:rsid w:val="006E03BE"/>
    <w:pPr>
      <w:ind w:left="720"/>
      <w:contextualSpacing/>
    </w:pPr>
  </w:style>
  <w:style w:type="table" w:styleId="Tablaconcuadrcula">
    <w:name w:val="Table Grid"/>
    <w:basedOn w:val="Tablanormal"/>
    <w:uiPriority w:val="39"/>
    <w:rsid w:val="00CC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5">
    <w:name w:val="WW8Num1z5"/>
    <w:rsid w:val="00AA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2252">
      <w:bodyDiv w:val="1"/>
      <w:marLeft w:val="0"/>
      <w:marRight w:val="0"/>
      <w:marTop w:val="0"/>
      <w:marBottom w:val="0"/>
      <w:divBdr>
        <w:top w:val="none" w:sz="0" w:space="0" w:color="auto"/>
        <w:left w:val="none" w:sz="0" w:space="0" w:color="auto"/>
        <w:bottom w:val="none" w:sz="0" w:space="0" w:color="auto"/>
        <w:right w:val="none" w:sz="0" w:space="0" w:color="auto"/>
      </w:divBdr>
    </w:div>
    <w:div w:id="697001739">
      <w:bodyDiv w:val="1"/>
      <w:marLeft w:val="0"/>
      <w:marRight w:val="0"/>
      <w:marTop w:val="0"/>
      <w:marBottom w:val="0"/>
      <w:divBdr>
        <w:top w:val="none" w:sz="0" w:space="0" w:color="auto"/>
        <w:left w:val="none" w:sz="0" w:space="0" w:color="auto"/>
        <w:bottom w:val="none" w:sz="0" w:space="0" w:color="auto"/>
        <w:right w:val="none" w:sz="0" w:space="0" w:color="auto"/>
      </w:divBdr>
    </w:div>
    <w:div w:id="873495226">
      <w:bodyDiv w:val="1"/>
      <w:marLeft w:val="0"/>
      <w:marRight w:val="0"/>
      <w:marTop w:val="0"/>
      <w:marBottom w:val="0"/>
      <w:divBdr>
        <w:top w:val="none" w:sz="0" w:space="0" w:color="auto"/>
        <w:left w:val="none" w:sz="0" w:space="0" w:color="auto"/>
        <w:bottom w:val="none" w:sz="0" w:space="0" w:color="auto"/>
        <w:right w:val="none" w:sz="0" w:space="0" w:color="auto"/>
      </w:divBdr>
    </w:div>
    <w:div w:id="961113304">
      <w:bodyDiv w:val="1"/>
      <w:marLeft w:val="0"/>
      <w:marRight w:val="0"/>
      <w:marTop w:val="0"/>
      <w:marBottom w:val="0"/>
      <w:divBdr>
        <w:top w:val="none" w:sz="0" w:space="0" w:color="auto"/>
        <w:left w:val="none" w:sz="0" w:space="0" w:color="auto"/>
        <w:bottom w:val="none" w:sz="0" w:space="0" w:color="auto"/>
        <w:right w:val="none" w:sz="0" w:space="0" w:color="auto"/>
      </w:divBdr>
    </w:div>
    <w:div w:id="1090470748">
      <w:bodyDiv w:val="1"/>
      <w:marLeft w:val="0"/>
      <w:marRight w:val="0"/>
      <w:marTop w:val="0"/>
      <w:marBottom w:val="0"/>
      <w:divBdr>
        <w:top w:val="none" w:sz="0" w:space="0" w:color="auto"/>
        <w:left w:val="none" w:sz="0" w:space="0" w:color="auto"/>
        <w:bottom w:val="none" w:sz="0" w:space="0" w:color="auto"/>
        <w:right w:val="none" w:sz="0" w:space="0" w:color="auto"/>
      </w:divBdr>
    </w:div>
    <w:div w:id="1109397632">
      <w:bodyDiv w:val="1"/>
      <w:marLeft w:val="0"/>
      <w:marRight w:val="0"/>
      <w:marTop w:val="0"/>
      <w:marBottom w:val="0"/>
      <w:divBdr>
        <w:top w:val="none" w:sz="0" w:space="0" w:color="auto"/>
        <w:left w:val="none" w:sz="0" w:space="0" w:color="auto"/>
        <w:bottom w:val="none" w:sz="0" w:space="0" w:color="auto"/>
        <w:right w:val="none" w:sz="0" w:space="0" w:color="auto"/>
      </w:divBdr>
    </w:div>
    <w:div w:id="199074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1721</Words>
  <Characters>9466</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16</cp:revision>
  <dcterms:created xsi:type="dcterms:W3CDTF">2018-02-13T05:54:00Z</dcterms:created>
  <dcterms:modified xsi:type="dcterms:W3CDTF">2019-11-18T21:43:00Z</dcterms:modified>
</cp:coreProperties>
</file>