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D0" w:rsidRPr="00807346" w:rsidRDefault="004750D0" w:rsidP="004750D0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val="pt-BR" w:eastAsia="es-ES"/>
        </w:rPr>
      </w:pPr>
      <w:r w:rsidRPr="00807346">
        <w:rPr>
          <w:rFonts w:ascii="Arial" w:hAnsi="Arial" w:cs="Arial"/>
          <w:b/>
          <w:sz w:val="32"/>
          <w:szCs w:val="32"/>
        </w:rPr>
        <w:t>LOS PASOS DE SAN PABLO</w:t>
      </w:r>
      <w:r w:rsidR="00014305">
        <w:rPr>
          <w:rFonts w:ascii="Arial" w:hAnsi="Arial" w:cs="Arial"/>
          <w:b/>
          <w:sz w:val="32"/>
          <w:szCs w:val="32"/>
        </w:rPr>
        <w:t xml:space="preserve"> </w:t>
      </w:r>
      <w:r w:rsidRPr="00807346">
        <w:rPr>
          <w:rFonts w:ascii="Arial" w:hAnsi="Arial" w:cs="Arial"/>
          <w:b/>
          <w:sz w:val="32"/>
          <w:szCs w:val="32"/>
        </w:rPr>
        <w:t>EN TURQUIA</w:t>
      </w:r>
    </w:p>
    <w:p w:rsidR="004750D0" w:rsidRDefault="004750D0" w:rsidP="004750D0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pt-BR" w:eastAsia="es-ES"/>
        </w:rPr>
      </w:pPr>
    </w:p>
    <w:p w:rsidR="004750D0" w:rsidRPr="00984681" w:rsidRDefault="004750D0" w:rsidP="004750D0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pt-BR" w:eastAsia="es-ES"/>
        </w:rPr>
      </w:pPr>
      <w:r w:rsidRPr="00984681">
        <w:rPr>
          <w:rFonts w:ascii="Arial" w:eastAsia="Times New Roman" w:hAnsi="Arial" w:cs="Arial"/>
          <w:b/>
          <w:sz w:val="28"/>
          <w:szCs w:val="28"/>
          <w:lang w:val="pt-BR" w:eastAsia="es-ES"/>
        </w:rPr>
        <w:t>TR</w:t>
      </w:r>
      <w:r>
        <w:rPr>
          <w:rFonts w:ascii="Arial" w:eastAsia="Times New Roman" w:hAnsi="Arial" w:cs="Arial"/>
          <w:b/>
          <w:sz w:val="28"/>
          <w:szCs w:val="28"/>
          <w:lang w:val="pt-BR" w:eastAsia="es-ES"/>
        </w:rPr>
        <w:t>81</w:t>
      </w:r>
      <w:r w:rsidRPr="00984681">
        <w:rPr>
          <w:rFonts w:ascii="Arial" w:eastAsia="Times New Roman" w:hAnsi="Arial" w:cs="Arial"/>
          <w:b/>
          <w:sz w:val="28"/>
          <w:szCs w:val="28"/>
          <w:lang w:val="pt-BR" w:eastAsia="es-ES"/>
        </w:rPr>
        <w:t xml:space="preserve">  </w:t>
      </w:r>
      <w:r w:rsidRPr="00984681"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                             SALIDAS: </w:t>
      </w:r>
      <w:r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LUNES        </w:t>
      </w:r>
      <w:r w:rsidRPr="00984681"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              </w:t>
      </w:r>
      <w:r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   </w:t>
      </w:r>
      <w:r w:rsidRPr="00984681">
        <w:rPr>
          <w:rFonts w:ascii="Arial" w:eastAsia="Times New Roman" w:hAnsi="Arial" w:cs="Arial"/>
          <w:b/>
          <w:bCs/>
          <w:sz w:val="28"/>
          <w:szCs w:val="28"/>
          <w:lang w:eastAsia="es-ES"/>
        </w:rPr>
        <w:t>1</w:t>
      </w:r>
      <w:r>
        <w:rPr>
          <w:rFonts w:ascii="Arial" w:eastAsia="Times New Roman" w:hAnsi="Arial" w:cs="Arial"/>
          <w:b/>
          <w:bCs/>
          <w:sz w:val="28"/>
          <w:szCs w:val="28"/>
          <w:lang w:eastAsia="es-ES"/>
        </w:rPr>
        <w:t>2</w:t>
      </w:r>
      <w:r w:rsidRPr="00984681"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 DIAS  </w:t>
      </w:r>
    </w:p>
    <w:p w:rsidR="004750D0" w:rsidRPr="00984681" w:rsidRDefault="004750D0" w:rsidP="004750D0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4750D0" w:rsidRDefault="004750D0" w:rsidP="004750D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94E50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ISITANDO</w:t>
      </w:r>
      <w:r w:rsidRPr="00394E50">
        <w:rPr>
          <w:rFonts w:ascii="Arial" w:hAnsi="Arial" w:cs="Arial"/>
          <w:b/>
          <w:sz w:val="24"/>
          <w:szCs w:val="24"/>
        </w:rPr>
        <w:t>:</w:t>
      </w:r>
      <w:r w:rsidRPr="00352F1B">
        <w:rPr>
          <w:rFonts w:ascii="Arial" w:hAnsi="Arial" w:cs="Arial"/>
          <w:sz w:val="24"/>
          <w:szCs w:val="24"/>
        </w:rPr>
        <w:t xml:space="preserve"> Estambul, Antioquia, Adana, Tarso, Capadocia,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Konya, Yalvac, Pamukkale, Éfeso, Kusadasi, Pergamo, Troya,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 xml:space="preserve">Canakkale, Bursa, </w:t>
      </w:r>
    </w:p>
    <w:p w:rsidR="00014305" w:rsidRDefault="00014305" w:rsidP="004750D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50D0" w:rsidRDefault="004750D0" w:rsidP="004750D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750D0" w:rsidRPr="00E76DB1" w:rsidRDefault="004750D0" w:rsidP="004750D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76DB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DIA 01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LUN</w:t>
      </w:r>
      <w:r w:rsidRPr="00E76DB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01430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E76DB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01430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AMERICA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E76DB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–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ESTAMBUL</w:t>
      </w:r>
    </w:p>
    <w:p w:rsidR="004750D0" w:rsidRPr="00E76DB1" w:rsidRDefault="004750D0" w:rsidP="004750D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76DB1">
        <w:rPr>
          <w:rFonts w:ascii="Arial" w:eastAsia="Times New Roman" w:hAnsi="Arial" w:cs="Arial"/>
          <w:sz w:val="24"/>
          <w:szCs w:val="24"/>
          <w:lang w:eastAsia="es-ES"/>
        </w:rPr>
        <w:t>Salida de</w:t>
      </w:r>
      <w:r w:rsidR="00014305">
        <w:rPr>
          <w:rFonts w:ascii="Arial" w:eastAsia="Times New Roman" w:hAnsi="Arial" w:cs="Arial"/>
          <w:sz w:val="24"/>
          <w:szCs w:val="24"/>
          <w:lang w:eastAsia="es-ES"/>
        </w:rPr>
        <w:t xml:space="preserve"> América</w:t>
      </w:r>
      <w:r w:rsidRPr="00E76DB1">
        <w:rPr>
          <w:rFonts w:ascii="Arial" w:eastAsia="Times New Roman" w:hAnsi="Arial" w:cs="Arial"/>
          <w:sz w:val="24"/>
          <w:szCs w:val="24"/>
          <w:lang w:eastAsia="es-ES"/>
        </w:rPr>
        <w:t xml:space="preserve"> para tomar el vuelo a </w:t>
      </w:r>
      <w:r>
        <w:rPr>
          <w:rFonts w:ascii="Arial" w:eastAsia="Times New Roman" w:hAnsi="Arial" w:cs="Arial"/>
          <w:sz w:val="24"/>
          <w:szCs w:val="24"/>
          <w:lang w:eastAsia="es-ES"/>
        </w:rPr>
        <w:t>Estambul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  <w:r w:rsidRPr="00E76DB1">
        <w:rPr>
          <w:rFonts w:ascii="Arial" w:eastAsia="Times New Roman" w:hAnsi="Arial" w:cs="Arial"/>
          <w:b/>
          <w:sz w:val="24"/>
          <w:szCs w:val="24"/>
          <w:lang w:eastAsia="es-ES"/>
        </w:rPr>
        <w:t>Cena y noche a bordo.</w:t>
      </w:r>
    </w:p>
    <w:p w:rsidR="004750D0" w:rsidRDefault="004750D0" w:rsidP="004750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750D0" w:rsidRPr="00E435DD" w:rsidRDefault="004750D0" w:rsidP="004750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435DD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IA 02 MAR    </w:t>
      </w:r>
      <w:r w:rsidR="0001430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ESTAMBUL</w:t>
      </w:r>
    </w:p>
    <w:p w:rsidR="004750D0" w:rsidRDefault="004750D0" w:rsidP="004750D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35DD">
        <w:rPr>
          <w:rFonts w:ascii="Arial" w:hAnsi="Arial" w:cs="Arial"/>
          <w:sz w:val="24"/>
          <w:szCs w:val="24"/>
        </w:rPr>
        <w:t>Llegada</w:t>
      </w:r>
      <w:r>
        <w:rPr>
          <w:rFonts w:ascii="Arial" w:hAnsi="Arial" w:cs="Arial"/>
          <w:sz w:val="24"/>
          <w:szCs w:val="24"/>
        </w:rPr>
        <w:t xml:space="preserve"> a Estambul.  T</w:t>
      </w:r>
      <w:r w:rsidRPr="00E435DD">
        <w:rPr>
          <w:rFonts w:ascii="Arial" w:hAnsi="Arial" w:cs="Arial"/>
          <w:sz w:val="24"/>
          <w:szCs w:val="24"/>
        </w:rPr>
        <w:t xml:space="preserve">raslado al hotel. </w:t>
      </w:r>
      <w:r w:rsidRPr="00E76DB1">
        <w:rPr>
          <w:rFonts w:ascii="Arial" w:hAnsi="Arial" w:cs="Arial"/>
          <w:b/>
          <w:sz w:val="24"/>
          <w:szCs w:val="24"/>
        </w:rPr>
        <w:t>Alojamiento.</w:t>
      </w:r>
    </w:p>
    <w:p w:rsidR="004750D0" w:rsidRPr="00352F1B" w:rsidRDefault="004750D0" w:rsidP="004750D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50D0" w:rsidRPr="00352F1B" w:rsidRDefault="004750D0" w:rsidP="004750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52F1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IA 03 MIE       </w:t>
      </w:r>
      <w:r w:rsidRPr="00352F1B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STAMBUL</w:t>
      </w:r>
    </w:p>
    <w:p w:rsidR="004750D0" w:rsidRPr="000F5895" w:rsidRDefault="004750D0" w:rsidP="004750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F5895">
        <w:rPr>
          <w:rFonts w:ascii="Arial" w:hAnsi="Arial" w:cs="Arial"/>
          <w:b/>
          <w:sz w:val="24"/>
          <w:szCs w:val="24"/>
        </w:rPr>
        <w:t>Desayuno</w:t>
      </w:r>
      <w:r w:rsidRPr="00352F1B">
        <w:rPr>
          <w:rFonts w:ascii="Arial" w:hAnsi="Arial" w:cs="Arial"/>
          <w:sz w:val="24"/>
          <w:szCs w:val="24"/>
        </w:rPr>
        <w:t xml:space="preserve"> y visita de día completo que inicia con la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visita del Mercado de las Especies, seguido de un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crucero a través del Bósforo (estrecho que separa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los dos continentes, Asia y Europa), en el que podrán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contemplar las preciosas villas otomanas, los Palacios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de Dolmabahçe, Çiragan y Beylerbeyi, la Fortaleza de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Rumeli Hisari, etc... Visita del Palacio de Beylerbeyi.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Almuerzo. Subida a la Colina de Çamliça, con una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preciosa vista panorámica del Bósforo y de Estambul.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 xml:space="preserve">Traslado al hotel y </w:t>
      </w:r>
      <w:r w:rsidRPr="000F5895">
        <w:rPr>
          <w:rFonts w:ascii="Arial" w:hAnsi="Arial" w:cs="Arial"/>
          <w:b/>
          <w:sz w:val="24"/>
          <w:szCs w:val="24"/>
        </w:rPr>
        <w:t>alojamiento.</w:t>
      </w:r>
    </w:p>
    <w:p w:rsidR="004750D0" w:rsidRPr="00352F1B" w:rsidRDefault="004750D0" w:rsidP="004750D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50D0" w:rsidRPr="00352F1B" w:rsidRDefault="004750D0" w:rsidP="004750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52F1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IA 04 JUE       </w:t>
      </w:r>
      <w:r w:rsidRPr="00352F1B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STAMBUL - ANTIOQUIA</w:t>
      </w:r>
    </w:p>
    <w:p w:rsidR="004750D0" w:rsidRPr="00352F1B" w:rsidRDefault="004750D0" w:rsidP="004750D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5895">
        <w:rPr>
          <w:rFonts w:ascii="Arial" w:hAnsi="Arial" w:cs="Arial"/>
          <w:b/>
          <w:sz w:val="24"/>
          <w:szCs w:val="24"/>
        </w:rPr>
        <w:t>Desayuno</w:t>
      </w:r>
      <w:r w:rsidRPr="00352F1B">
        <w:rPr>
          <w:rFonts w:ascii="Arial" w:hAnsi="Arial" w:cs="Arial"/>
          <w:sz w:val="24"/>
          <w:szCs w:val="24"/>
        </w:rPr>
        <w:t xml:space="preserve"> y excursión de día completo, que incluye los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monumentos más significativos de Estambul: Plaza del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Hipódromo, construida en la Época Romana. Visita de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la Mezquita Azul, la obra más famosa de la arquitectura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otomana y destaca por su decoración interior con azulejos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de Iznik. Visita de Santa Sofía que fue Iglesia durante 916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años y Mezquita durante 477 años. Almuerzo. Finalmente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convertida en museo en 1936. Por la tarde visita del</w:t>
      </w:r>
    </w:p>
    <w:p w:rsidR="004750D0" w:rsidRDefault="004750D0" w:rsidP="004750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52F1B">
        <w:rPr>
          <w:rFonts w:ascii="Arial" w:hAnsi="Arial" w:cs="Arial"/>
          <w:sz w:val="24"/>
          <w:szCs w:val="24"/>
        </w:rPr>
        <w:t>Palacio de Topkapi, antigua residencia de los Sultanes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Otomanos. La última parada será en el Gran Bazar. Por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la tarde/noche traslado al aeropuerto de Estambul. Vuelo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a Antioquia. Llegada y traslado al hotel.</w:t>
      </w:r>
      <w:r>
        <w:rPr>
          <w:rFonts w:ascii="Arial" w:hAnsi="Arial" w:cs="Arial"/>
          <w:sz w:val="24"/>
          <w:szCs w:val="24"/>
        </w:rPr>
        <w:t xml:space="preserve"> </w:t>
      </w:r>
      <w:r w:rsidRPr="00984681">
        <w:rPr>
          <w:rFonts w:ascii="Arial" w:hAnsi="Arial" w:cs="Arial"/>
          <w:b/>
          <w:sz w:val="24"/>
          <w:szCs w:val="24"/>
        </w:rPr>
        <w:t>Cena y alojamiento.</w:t>
      </w:r>
    </w:p>
    <w:p w:rsidR="004750D0" w:rsidRPr="00352F1B" w:rsidRDefault="004750D0" w:rsidP="004750D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50D0" w:rsidRPr="00352F1B" w:rsidRDefault="004750D0" w:rsidP="004750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52F1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IA 05 VIE  </w:t>
      </w:r>
      <w:r w:rsidRPr="00352F1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ANTIOQUIA</w:t>
      </w:r>
      <w:r w:rsidRPr="00352F1B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ADANA</w:t>
      </w:r>
    </w:p>
    <w:p w:rsidR="004750D0" w:rsidRPr="000F5895" w:rsidRDefault="004750D0" w:rsidP="004750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F5895">
        <w:rPr>
          <w:rFonts w:ascii="Arial" w:hAnsi="Arial" w:cs="Arial"/>
          <w:b/>
          <w:sz w:val="24"/>
          <w:szCs w:val="24"/>
        </w:rPr>
        <w:t>Desayuno.</w:t>
      </w:r>
      <w:r w:rsidRPr="00352F1B">
        <w:rPr>
          <w:rFonts w:ascii="Arial" w:hAnsi="Arial" w:cs="Arial"/>
          <w:sz w:val="24"/>
          <w:szCs w:val="24"/>
        </w:rPr>
        <w:t xml:space="preserve"> Visita de esta ciudad, que se convirtió en un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centro importante del cristianismo en el siglo I, tiempo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en que llegan San Bernabé, San Pedro y San Pablo.</w:t>
      </w:r>
      <w:r>
        <w:rPr>
          <w:rFonts w:ascii="Arial" w:hAnsi="Arial" w:cs="Arial"/>
          <w:sz w:val="24"/>
          <w:szCs w:val="24"/>
        </w:rPr>
        <w:t xml:space="preserve"> </w:t>
      </w:r>
      <w:r w:rsidRPr="00984681">
        <w:rPr>
          <w:rFonts w:ascii="Arial" w:hAnsi="Arial" w:cs="Arial"/>
          <w:b/>
          <w:sz w:val="24"/>
          <w:szCs w:val="24"/>
        </w:rPr>
        <w:t>Almuerzo.</w:t>
      </w:r>
      <w:r w:rsidRPr="00352F1B">
        <w:rPr>
          <w:rFonts w:ascii="Arial" w:hAnsi="Arial" w:cs="Arial"/>
          <w:sz w:val="24"/>
          <w:szCs w:val="24"/>
        </w:rPr>
        <w:t xml:space="preserve"> Luego visitamos la cueva de San Pedro,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donde se supone que se escondieron los primeros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 xml:space="preserve">cristianos, y por ultimo hacemos un recorrido </w:t>
      </w:r>
      <w:r w:rsidRPr="00352F1B">
        <w:rPr>
          <w:rFonts w:ascii="Arial" w:hAnsi="Arial" w:cs="Arial"/>
          <w:sz w:val="24"/>
          <w:szCs w:val="24"/>
        </w:rPr>
        <w:lastRenderedPageBreak/>
        <w:t>por el Museo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de Mosaicos de la época romana. Continuación hacia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 xml:space="preserve">Adana. </w:t>
      </w:r>
      <w:r w:rsidRPr="000F5895">
        <w:rPr>
          <w:rFonts w:ascii="Arial" w:hAnsi="Arial" w:cs="Arial"/>
          <w:b/>
          <w:sz w:val="24"/>
          <w:szCs w:val="24"/>
        </w:rPr>
        <w:t>Cena y alojamiento.</w:t>
      </w:r>
    </w:p>
    <w:p w:rsidR="004750D0" w:rsidRPr="00352F1B" w:rsidRDefault="004750D0" w:rsidP="004750D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50D0" w:rsidRPr="00352F1B" w:rsidRDefault="004750D0" w:rsidP="004750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52F1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IA 06 SAB      </w:t>
      </w:r>
      <w:r w:rsidRPr="00352F1B">
        <w:rPr>
          <w:rFonts w:ascii="Arial" w:hAnsi="Arial" w:cs="Arial"/>
          <w:b/>
          <w:sz w:val="24"/>
          <w:szCs w:val="24"/>
        </w:rPr>
        <w:t xml:space="preserve"> A</w:t>
      </w:r>
      <w:r>
        <w:rPr>
          <w:rFonts w:ascii="Arial" w:hAnsi="Arial" w:cs="Arial"/>
          <w:b/>
          <w:sz w:val="24"/>
          <w:szCs w:val="24"/>
        </w:rPr>
        <w:t>DANA – TARSO - CAPADOCIA</w:t>
      </w:r>
    </w:p>
    <w:p w:rsidR="004750D0" w:rsidRDefault="004750D0" w:rsidP="004750D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5895">
        <w:rPr>
          <w:rFonts w:ascii="Arial" w:hAnsi="Arial" w:cs="Arial"/>
          <w:b/>
          <w:sz w:val="24"/>
          <w:szCs w:val="24"/>
        </w:rPr>
        <w:t>Desayuno.</w:t>
      </w:r>
      <w:r w:rsidRPr="00352F1B">
        <w:rPr>
          <w:rFonts w:ascii="Arial" w:hAnsi="Arial" w:cs="Arial"/>
          <w:sz w:val="24"/>
          <w:szCs w:val="24"/>
        </w:rPr>
        <w:t xml:space="preserve"> Salida hacia Tarso.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Llegada y vis</w:t>
      </w:r>
      <w:r>
        <w:rPr>
          <w:rFonts w:ascii="Arial" w:hAnsi="Arial" w:cs="Arial"/>
          <w:sz w:val="24"/>
          <w:szCs w:val="24"/>
        </w:rPr>
        <w:t xml:space="preserve">ita de las antiguas ruinas y la </w:t>
      </w:r>
      <w:r w:rsidRPr="00352F1B">
        <w:rPr>
          <w:rFonts w:ascii="Arial" w:hAnsi="Arial" w:cs="Arial"/>
          <w:sz w:val="24"/>
          <w:szCs w:val="24"/>
        </w:rPr>
        <w:t>ciudad donde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nació San Pablo. Su trabajo misionero se concentro en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 xml:space="preserve">su tierra natal. </w:t>
      </w:r>
      <w:r w:rsidRPr="00984681">
        <w:rPr>
          <w:rFonts w:ascii="Arial" w:hAnsi="Arial" w:cs="Arial"/>
          <w:b/>
          <w:sz w:val="24"/>
          <w:szCs w:val="24"/>
        </w:rPr>
        <w:t>Almuerzo</w:t>
      </w:r>
      <w:r w:rsidRPr="00352F1B">
        <w:rPr>
          <w:rFonts w:ascii="Arial" w:hAnsi="Arial" w:cs="Arial"/>
          <w:sz w:val="24"/>
          <w:szCs w:val="24"/>
        </w:rPr>
        <w:t xml:space="preserve"> en ruta. Continuación hacia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 xml:space="preserve">Capadocia. </w:t>
      </w:r>
      <w:r w:rsidRPr="000F5895">
        <w:rPr>
          <w:rFonts w:ascii="Arial" w:hAnsi="Arial" w:cs="Arial"/>
          <w:b/>
          <w:sz w:val="24"/>
          <w:szCs w:val="24"/>
        </w:rPr>
        <w:t>Cena y alojamiento</w:t>
      </w:r>
      <w:r w:rsidRPr="00352F1B">
        <w:rPr>
          <w:rFonts w:ascii="Arial" w:hAnsi="Arial" w:cs="Arial"/>
          <w:sz w:val="24"/>
          <w:szCs w:val="24"/>
        </w:rPr>
        <w:t>.</w:t>
      </w:r>
    </w:p>
    <w:p w:rsidR="004750D0" w:rsidRPr="00352F1B" w:rsidRDefault="004750D0" w:rsidP="004750D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50D0" w:rsidRPr="00352F1B" w:rsidRDefault="004750D0" w:rsidP="004750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52F1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IA 07 DOM      </w:t>
      </w:r>
      <w:r w:rsidRPr="00352F1B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APADOCIA</w:t>
      </w:r>
    </w:p>
    <w:p w:rsidR="004750D0" w:rsidRPr="00352F1B" w:rsidRDefault="004750D0" w:rsidP="004750D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5895">
        <w:rPr>
          <w:rFonts w:ascii="Arial" w:hAnsi="Arial" w:cs="Arial"/>
          <w:b/>
          <w:sz w:val="24"/>
          <w:szCs w:val="24"/>
        </w:rPr>
        <w:t>Desayuno</w:t>
      </w:r>
      <w:r w:rsidRPr="00352F1B">
        <w:rPr>
          <w:rFonts w:ascii="Arial" w:hAnsi="Arial" w:cs="Arial"/>
          <w:sz w:val="24"/>
          <w:szCs w:val="24"/>
        </w:rPr>
        <w:t xml:space="preserve"> y visita de la espectacular región de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Capadocia, única por su fascinante y original paisaje,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formado por la lava arrojada por los volcanes Erciyes y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Hasan, hace 3 millones de años. Visita de los numerosos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monasterios y capillas de Göreme, excavados en las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rocas y decorados con frescos del siglo X (algunos de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ellos muy bien conservados). Pasaremos por la fortaleza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 xml:space="preserve">de Uçhisar y el valle de Avcilar. </w:t>
      </w:r>
      <w:r w:rsidRPr="00984681">
        <w:rPr>
          <w:rFonts w:ascii="Arial" w:hAnsi="Arial" w:cs="Arial"/>
          <w:b/>
          <w:sz w:val="24"/>
          <w:szCs w:val="24"/>
        </w:rPr>
        <w:t>Almuerzo</w:t>
      </w:r>
      <w:r w:rsidRPr="00352F1B">
        <w:rPr>
          <w:rFonts w:ascii="Arial" w:hAnsi="Arial" w:cs="Arial"/>
          <w:sz w:val="24"/>
          <w:szCs w:val="24"/>
        </w:rPr>
        <w:t xml:space="preserve"> y por la tarde,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visita del pueblo de Avanos, famoso por su artesanía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y los valles de Pasabagi y de Güvercinlik. Visita de la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ciudad subterránea de Kaymakli o Ozkonak, ó una de</w:t>
      </w:r>
    </w:p>
    <w:p w:rsidR="004750D0" w:rsidRPr="000F5895" w:rsidRDefault="004750D0" w:rsidP="004750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52F1B">
        <w:rPr>
          <w:rFonts w:ascii="Arial" w:hAnsi="Arial" w:cs="Arial"/>
          <w:sz w:val="24"/>
          <w:szCs w:val="24"/>
        </w:rPr>
        <w:t>las 36 ciudades subterráneas de Capadocia que sirvió de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refugio para los Cristianos</w:t>
      </w:r>
      <w:r w:rsidRPr="000F5895">
        <w:rPr>
          <w:rFonts w:ascii="Arial" w:hAnsi="Arial" w:cs="Arial"/>
          <w:b/>
          <w:sz w:val="24"/>
          <w:szCs w:val="24"/>
        </w:rPr>
        <w:t>. Cena y alojamiento.</w:t>
      </w:r>
    </w:p>
    <w:p w:rsidR="004750D0" w:rsidRPr="00352F1B" w:rsidRDefault="004750D0" w:rsidP="004750D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50D0" w:rsidRPr="00352F1B" w:rsidRDefault="004750D0" w:rsidP="004750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52F1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IA 08 LUN        </w:t>
      </w:r>
      <w:r w:rsidRPr="00352F1B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APADOCIA – KONYA- YALVAC</w:t>
      </w:r>
      <w:r w:rsidRPr="00352F1B">
        <w:rPr>
          <w:rFonts w:ascii="Arial" w:hAnsi="Arial" w:cs="Arial"/>
          <w:b/>
          <w:sz w:val="24"/>
          <w:szCs w:val="24"/>
        </w:rPr>
        <w:t>-P</w:t>
      </w:r>
      <w:r>
        <w:rPr>
          <w:rFonts w:ascii="Arial" w:hAnsi="Arial" w:cs="Arial"/>
          <w:b/>
          <w:sz w:val="24"/>
          <w:szCs w:val="24"/>
        </w:rPr>
        <w:t>AMUKKALE</w:t>
      </w:r>
    </w:p>
    <w:p w:rsidR="004750D0" w:rsidRDefault="004750D0" w:rsidP="004750D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5895">
        <w:rPr>
          <w:rFonts w:ascii="Arial" w:hAnsi="Arial" w:cs="Arial"/>
          <w:b/>
          <w:sz w:val="24"/>
          <w:szCs w:val="24"/>
        </w:rPr>
        <w:t>Desayuno</w:t>
      </w:r>
      <w:r w:rsidRPr="00352F1B">
        <w:rPr>
          <w:rFonts w:ascii="Arial" w:hAnsi="Arial" w:cs="Arial"/>
          <w:sz w:val="24"/>
          <w:szCs w:val="24"/>
        </w:rPr>
        <w:t>. Salida temprano hacia Konya, capital de los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sultanes selyucidas en el siglo XI. Visita del Caravansarai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de Sultanhan, donde paraban antiguamente las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caravanas de camellos en la ruta de la seda. San Pablo y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San Bernabé estuvieron en la ciudad de Iconium. Visita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del Mausoleo de Mevlana, poeta y filósofo que fundó la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secta mística y religiosa de los Derviches Danzantes.</w:t>
      </w:r>
      <w:r>
        <w:rPr>
          <w:rFonts w:ascii="Arial" w:hAnsi="Arial" w:cs="Arial"/>
          <w:sz w:val="24"/>
          <w:szCs w:val="24"/>
        </w:rPr>
        <w:t xml:space="preserve"> </w:t>
      </w:r>
      <w:r w:rsidRPr="00984681">
        <w:rPr>
          <w:rFonts w:ascii="Arial" w:hAnsi="Arial" w:cs="Arial"/>
          <w:b/>
          <w:sz w:val="24"/>
          <w:szCs w:val="24"/>
        </w:rPr>
        <w:t xml:space="preserve">Almuerzo </w:t>
      </w:r>
      <w:r w:rsidRPr="00352F1B">
        <w:rPr>
          <w:rFonts w:ascii="Arial" w:hAnsi="Arial" w:cs="Arial"/>
          <w:sz w:val="24"/>
          <w:szCs w:val="24"/>
        </w:rPr>
        <w:t>en la ciudad y continuación hacia Pamukkale.</w:t>
      </w:r>
      <w:r>
        <w:rPr>
          <w:rFonts w:ascii="Arial" w:hAnsi="Arial" w:cs="Arial"/>
          <w:sz w:val="24"/>
          <w:szCs w:val="24"/>
        </w:rPr>
        <w:t xml:space="preserve"> En ruta parada</w:t>
      </w:r>
      <w:r w:rsidRPr="00352F1B">
        <w:rPr>
          <w:rFonts w:ascii="Arial" w:hAnsi="Arial" w:cs="Arial"/>
          <w:sz w:val="24"/>
          <w:szCs w:val="24"/>
        </w:rPr>
        <w:t xml:space="preserve"> en la ciudad bíblica de Antioquia de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 xml:space="preserve">Pisidia (Yalvaç). </w:t>
      </w:r>
      <w:r w:rsidRPr="000F5895">
        <w:rPr>
          <w:rFonts w:ascii="Arial" w:hAnsi="Arial" w:cs="Arial"/>
          <w:b/>
          <w:sz w:val="24"/>
          <w:szCs w:val="24"/>
        </w:rPr>
        <w:t>Cena y alojamiento</w:t>
      </w:r>
      <w:r w:rsidRPr="00352F1B">
        <w:rPr>
          <w:rFonts w:ascii="Arial" w:hAnsi="Arial" w:cs="Arial"/>
          <w:sz w:val="24"/>
          <w:szCs w:val="24"/>
        </w:rPr>
        <w:t>.</w:t>
      </w:r>
    </w:p>
    <w:p w:rsidR="004750D0" w:rsidRPr="00352F1B" w:rsidRDefault="004750D0" w:rsidP="004750D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50D0" w:rsidRPr="00352F1B" w:rsidRDefault="004750D0" w:rsidP="004750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52F1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IA 09 MAR        </w:t>
      </w:r>
      <w:r w:rsidRPr="00352F1B">
        <w:rPr>
          <w:rFonts w:ascii="Arial" w:hAnsi="Arial" w:cs="Arial"/>
          <w:b/>
          <w:sz w:val="24"/>
          <w:szCs w:val="24"/>
        </w:rPr>
        <w:t xml:space="preserve"> P</w:t>
      </w:r>
      <w:r>
        <w:rPr>
          <w:rFonts w:ascii="Arial" w:hAnsi="Arial" w:cs="Arial"/>
          <w:b/>
          <w:sz w:val="24"/>
          <w:szCs w:val="24"/>
        </w:rPr>
        <w:t xml:space="preserve">AMUKKALE – </w:t>
      </w:r>
      <w:r w:rsidRPr="00352F1B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FESO - </w:t>
      </w:r>
      <w:r w:rsidRPr="00352F1B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>USADASI</w:t>
      </w:r>
    </w:p>
    <w:p w:rsidR="004750D0" w:rsidRDefault="004750D0" w:rsidP="004750D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5895">
        <w:rPr>
          <w:rFonts w:ascii="Arial" w:hAnsi="Arial" w:cs="Arial"/>
          <w:b/>
          <w:sz w:val="24"/>
          <w:szCs w:val="24"/>
        </w:rPr>
        <w:t>Desayuno.</w:t>
      </w:r>
      <w:r w:rsidRPr="00352F1B">
        <w:rPr>
          <w:rFonts w:ascii="Arial" w:hAnsi="Arial" w:cs="Arial"/>
          <w:sz w:val="24"/>
          <w:szCs w:val="24"/>
        </w:rPr>
        <w:t xml:space="preserve"> Por la mañana visita de Pamukkale, lugar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espectacular único en el mundo, por sus deslumbrantes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cascadas blancas y piscinas naturales. Conoceremos la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antigua Hierapolis, la Necrópolis que contiene mas de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150.000 tumbas. Almuerzo. Continuación hacia Éfeso.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Ciudad grecorromana, antigua capital de Asia Menor y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una de las mejores conservadas de la antigüedad donde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se encuentran el Templo de Adriano, Templo de Trajano,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el teatro, la Biblioteca de Celso, La iglesia de la Virgen</w:t>
      </w:r>
      <w:r>
        <w:rPr>
          <w:rFonts w:ascii="Arial" w:hAnsi="Arial" w:cs="Arial"/>
          <w:sz w:val="24"/>
          <w:szCs w:val="24"/>
        </w:rPr>
        <w:t xml:space="preserve"> Ma</w:t>
      </w:r>
      <w:r w:rsidRPr="00352F1B">
        <w:rPr>
          <w:rFonts w:ascii="Arial" w:hAnsi="Arial" w:cs="Arial"/>
          <w:sz w:val="24"/>
          <w:szCs w:val="24"/>
        </w:rPr>
        <w:t>ria, donde se celebro el Tercer Concilio Ecuménico en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año 431 etc.. Almuerzo. Visita de la Basílica de San Juan,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donde fue enterrado San Juan Evangelista. Visita la Casa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de la Virgen, lugar donde pasó los últimos años de su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 xml:space="preserve">vida. </w:t>
      </w:r>
      <w:r w:rsidRPr="000F5895">
        <w:rPr>
          <w:rFonts w:ascii="Arial" w:hAnsi="Arial" w:cs="Arial"/>
          <w:b/>
          <w:sz w:val="24"/>
          <w:szCs w:val="24"/>
        </w:rPr>
        <w:t>Cena y alojamiento</w:t>
      </w:r>
      <w:r w:rsidRPr="00352F1B">
        <w:rPr>
          <w:rFonts w:ascii="Arial" w:hAnsi="Arial" w:cs="Arial"/>
          <w:sz w:val="24"/>
          <w:szCs w:val="24"/>
        </w:rPr>
        <w:t>.</w:t>
      </w:r>
    </w:p>
    <w:p w:rsidR="004750D0" w:rsidRPr="00352F1B" w:rsidRDefault="004750D0" w:rsidP="004750D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14305" w:rsidRDefault="00014305" w:rsidP="004750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14305" w:rsidRDefault="00014305" w:rsidP="004750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750D0" w:rsidRPr="00352F1B" w:rsidRDefault="004750D0" w:rsidP="004750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52F1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IA 10 MIE            </w:t>
      </w:r>
      <w:r w:rsidRPr="00352F1B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>USADASI</w:t>
      </w:r>
      <w:r w:rsidRPr="00352F1B">
        <w:rPr>
          <w:rFonts w:ascii="Arial" w:hAnsi="Arial" w:cs="Arial"/>
          <w:b/>
          <w:sz w:val="24"/>
          <w:szCs w:val="24"/>
        </w:rPr>
        <w:t>-P</w:t>
      </w:r>
      <w:r>
        <w:rPr>
          <w:rFonts w:ascii="Arial" w:hAnsi="Arial" w:cs="Arial"/>
          <w:b/>
          <w:sz w:val="24"/>
          <w:szCs w:val="24"/>
        </w:rPr>
        <w:t xml:space="preserve">ERGAMO – TROYA </w:t>
      </w:r>
      <w:r w:rsidRPr="00352F1B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2F1B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ANAKKALE</w:t>
      </w:r>
    </w:p>
    <w:p w:rsidR="004750D0" w:rsidRPr="000F5895" w:rsidRDefault="004750D0" w:rsidP="004750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F5895">
        <w:rPr>
          <w:rFonts w:ascii="Arial" w:hAnsi="Arial" w:cs="Arial"/>
          <w:b/>
          <w:sz w:val="24"/>
          <w:szCs w:val="24"/>
        </w:rPr>
        <w:t xml:space="preserve">Desayuno </w:t>
      </w:r>
      <w:r w:rsidRPr="00352F1B">
        <w:rPr>
          <w:rFonts w:ascii="Arial" w:hAnsi="Arial" w:cs="Arial"/>
          <w:sz w:val="24"/>
          <w:szCs w:val="24"/>
        </w:rPr>
        <w:t>y viaje hacia Pérgamo. Almuerzo y visita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de esta antigua ciudad Romana, en la que veremos el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Templo de Trajano, el Altar de Zeus y La Aula Roja etc..</w:t>
      </w:r>
      <w:r>
        <w:rPr>
          <w:rFonts w:ascii="Arial" w:hAnsi="Arial" w:cs="Arial"/>
          <w:sz w:val="24"/>
          <w:szCs w:val="24"/>
        </w:rPr>
        <w:t xml:space="preserve">. </w:t>
      </w:r>
      <w:r w:rsidRPr="00352F1B">
        <w:rPr>
          <w:rFonts w:ascii="Arial" w:hAnsi="Arial" w:cs="Arial"/>
          <w:sz w:val="24"/>
          <w:szCs w:val="24"/>
        </w:rPr>
        <w:t>Llegada a Troya, ciudad legendaria. Visita y salida hacia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 xml:space="preserve">Canakkale. </w:t>
      </w:r>
      <w:r w:rsidRPr="000F5895">
        <w:rPr>
          <w:rFonts w:ascii="Arial" w:hAnsi="Arial" w:cs="Arial"/>
          <w:b/>
          <w:sz w:val="24"/>
          <w:szCs w:val="24"/>
        </w:rPr>
        <w:t>Cena y alojamiento.</w:t>
      </w:r>
    </w:p>
    <w:p w:rsidR="004750D0" w:rsidRPr="00352F1B" w:rsidRDefault="004750D0" w:rsidP="004750D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50D0" w:rsidRPr="00352F1B" w:rsidRDefault="004750D0" w:rsidP="004750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52F1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IA 11 JUE           </w:t>
      </w:r>
      <w:r w:rsidRPr="00352F1B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 xml:space="preserve">ANAKKALE – </w:t>
      </w:r>
      <w:r w:rsidRPr="00352F1B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b/>
          <w:sz w:val="24"/>
          <w:szCs w:val="24"/>
        </w:rPr>
        <w:t xml:space="preserve">URSA </w:t>
      </w:r>
      <w:r w:rsidRPr="00352F1B">
        <w:rPr>
          <w:rFonts w:ascii="Arial" w:hAnsi="Arial" w:cs="Arial"/>
          <w:b/>
          <w:sz w:val="24"/>
          <w:szCs w:val="24"/>
        </w:rPr>
        <w:t>-E</w:t>
      </w:r>
      <w:r>
        <w:rPr>
          <w:rFonts w:ascii="Arial" w:hAnsi="Arial" w:cs="Arial"/>
          <w:b/>
          <w:sz w:val="24"/>
          <w:szCs w:val="24"/>
        </w:rPr>
        <w:t>STAMBUL</w:t>
      </w:r>
    </w:p>
    <w:p w:rsidR="004750D0" w:rsidRPr="000F5895" w:rsidRDefault="004750D0" w:rsidP="004750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F5895">
        <w:rPr>
          <w:rFonts w:ascii="Arial" w:hAnsi="Arial" w:cs="Arial"/>
          <w:b/>
          <w:sz w:val="24"/>
          <w:szCs w:val="24"/>
        </w:rPr>
        <w:t>Desayuno</w:t>
      </w:r>
      <w:r w:rsidRPr="00352F1B">
        <w:rPr>
          <w:rFonts w:ascii="Arial" w:hAnsi="Arial" w:cs="Arial"/>
          <w:sz w:val="24"/>
          <w:szCs w:val="24"/>
        </w:rPr>
        <w:t>. Visita del Mausoleo y Mezquita Verdes.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Almuerzo y visita de la Mezquita Grande. Tiempo libre.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>Regreso a Estambul a última hora de la tarde. Traslado al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 xml:space="preserve">hotel. </w:t>
      </w:r>
      <w:r w:rsidRPr="000F5895">
        <w:rPr>
          <w:rFonts w:ascii="Arial" w:hAnsi="Arial" w:cs="Arial"/>
          <w:b/>
          <w:sz w:val="24"/>
          <w:szCs w:val="24"/>
        </w:rPr>
        <w:t>Alojamiento.</w:t>
      </w:r>
    </w:p>
    <w:p w:rsidR="004750D0" w:rsidRDefault="004750D0" w:rsidP="004750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750D0" w:rsidRPr="00352F1B" w:rsidRDefault="004750D0" w:rsidP="004750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52F1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IA 12 VIE           </w:t>
      </w:r>
      <w:r w:rsidRPr="00352F1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ESTAMBUL</w:t>
      </w:r>
      <w:r w:rsidRPr="00352F1B">
        <w:rPr>
          <w:rFonts w:ascii="Arial" w:hAnsi="Arial" w:cs="Arial"/>
          <w:b/>
          <w:sz w:val="24"/>
          <w:szCs w:val="24"/>
        </w:rPr>
        <w:t xml:space="preserve"> / </w:t>
      </w:r>
      <w:r w:rsidR="00014305">
        <w:rPr>
          <w:rFonts w:ascii="Arial" w:hAnsi="Arial" w:cs="Arial"/>
          <w:b/>
          <w:sz w:val="24"/>
          <w:szCs w:val="24"/>
        </w:rPr>
        <w:t>AMERICA</w:t>
      </w:r>
    </w:p>
    <w:p w:rsidR="004750D0" w:rsidRDefault="004750D0" w:rsidP="004750D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5895">
        <w:rPr>
          <w:rFonts w:ascii="Arial" w:hAnsi="Arial" w:cs="Arial"/>
          <w:b/>
          <w:sz w:val="24"/>
          <w:szCs w:val="24"/>
        </w:rPr>
        <w:t>Desayuno</w:t>
      </w:r>
      <w:r>
        <w:rPr>
          <w:rFonts w:ascii="Arial" w:hAnsi="Arial" w:cs="Arial"/>
          <w:sz w:val="24"/>
          <w:szCs w:val="24"/>
        </w:rPr>
        <w:t>. T</w:t>
      </w:r>
      <w:r w:rsidRPr="00352F1B">
        <w:rPr>
          <w:rFonts w:ascii="Arial" w:hAnsi="Arial" w:cs="Arial"/>
          <w:sz w:val="24"/>
          <w:szCs w:val="24"/>
        </w:rPr>
        <w:t>raslado al aeropuerto para abordar</w:t>
      </w:r>
      <w:r>
        <w:rPr>
          <w:rFonts w:ascii="Arial" w:hAnsi="Arial" w:cs="Arial"/>
          <w:sz w:val="24"/>
          <w:szCs w:val="24"/>
        </w:rPr>
        <w:t xml:space="preserve"> </w:t>
      </w:r>
      <w:r w:rsidRPr="00352F1B">
        <w:rPr>
          <w:rFonts w:ascii="Arial" w:hAnsi="Arial" w:cs="Arial"/>
          <w:sz w:val="24"/>
          <w:szCs w:val="24"/>
        </w:rPr>
        <w:t xml:space="preserve">su vuelo </w:t>
      </w:r>
      <w:r w:rsidR="00014305">
        <w:rPr>
          <w:rFonts w:ascii="Arial" w:hAnsi="Arial" w:cs="Arial"/>
          <w:sz w:val="24"/>
          <w:szCs w:val="24"/>
        </w:rPr>
        <w:t>ha</w:t>
      </w:r>
      <w:r w:rsidRPr="00352F1B">
        <w:rPr>
          <w:rFonts w:ascii="Arial" w:hAnsi="Arial" w:cs="Arial"/>
          <w:sz w:val="24"/>
          <w:szCs w:val="24"/>
        </w:rPr>
        <w:t>c</w:t>
      </w:r>
      <w:r w:rsidR="00014305">
        <w:rPr>
          <w:rFonts w:ascii="Arial" w:hAnsi="Arial" w:cs="Arial"/>
          <w:sz w:val="24"/>
          <w:szCs w:val="24"/>
        </w:rPr>
        <w:t>ia</w:t>
      </w:r>
      <w:r w:rsidRPr="00352F1B">
        <w:rPr>
          <w:rFonts w:ascii="Arial" w:hAnsi="Arial" w:cs="Arial"/>
          <w:sz w:val="24"/>
          <w:szCs w:val="24"/>
        </w:rPr>
        <w:t xml:space="preserve"> a </w:t>
      </w:r>
      <w:r w:rsidR="00014305">
        <w:rPr>
          <w:rFonts w:ascii="Arial" w:hAnsi="Arial" w:cs="Arial"/>
          <w:sz w:val="24"/>
          <w:szCs w:val="24"/>
        </w:rPr>
        <w:t>América</w:t>
      </w:r>
      <w:r w:rsidRPr="00352F1B">
        <w:rPr>
          <w:rFonts w:ascii="Arial" w:hAnsi="Arial" w:cs="Arial"/>
          <w:sz w:val="24"/>
          <w:szCs w:val="24"/>
        </w:rPr>
        <w:t xml:space="preserve"> </w:t>
      </w:r>
    </w:p>
    <w:p w:rsidR="00014305" w:rsidRDefault="00014305" w:rsidP="004750D0">
      <w:pPr>
        <w:spacing w:after="0"/>
        <w:rPr>
          <w:rFonts w:ascii="Arial" w:hAnsi="Arial" w:cs="Arial"/>
          <w:b/>
          <w:sz w:val="24"/>
          <w:szCs w:val="24"/>
        </w:rPr>
      </w:pPr>
    </w:p>
    <w:p w:rsidR="004750D0" w:rsidRPr="009B22FB" w:rsidRDefault="004750D0" w:rsidP="004750D0">
      <w:pPr>
        <w:spacing w:after="0"/>
        <w:rPr>
          <w:rFonts w:ascii="Arial" w:hAnsi="Arial" w:cs="Arial"/>
          <w:b/>
          <w:sz w:val="24"/>
          <w:szCs w:val="24"/>
        </w:rPr>
      </w:pPr>
      <w:r w:rsidRPr="009B22FB">
        <w:rPr>
          <w:rFonts w:ascii="Arial" w:hAnsi="Arial" w:cs="Arial"/>
          <w:b/>
          <w:sz w:val="24"/>
          <w:szCs w:val="24"/>
        </w:rPr>
        <w:t>INCLUYEN:</w:t>
      </w:r>
    </w:p>
    <w:p w:rsidR="004750D0" w:rsidRDefault="004750D0" w:rsidP="004750D0">
      <w:pPr>
        <w:spacing w:after="0"/>
        <w:rPr>
          <w:rFonts w:ascii="Arial" w:hAnsi="Arial" w:cs="Arial"/>
          <w:sz w:val="24"/>
          <w:szCs w:val="24"/>
        </w:rPr>
      </w:pPr>
      <w:r w:rsidRPr="009B22FB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Boleto de avión Estambul / Antioquia</w:t>
      </w:r>
    </w:p>
    <w:p w:rsidR="004750D0" w:rsidRDefault="004750D0" w:rsidP="004750D0">
      <w:pPr>
        <w:spacing w:after="0"/>
        <w:rPr>
          <w:rFonts w:ascii="Arial" w:hAnsi="Arial" w:cs="Arial"/>
          <w:sz w:val="24"/>
          <w:szCs w:val="24"/>
        </w:rPr>
      </w:pPr>
      <w:r w:rsidRPr="009B22FB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Alojamiento en hoteles de categoría 4*</w:t>
      </w:r>
    </w:p>
    <w:p w:rsidR="004750D0" w:rsidRDefault="004750D0" w:rsidP="004750D0">
      <w:pPr>
        <w:spacing w:after="0"/>
        <w:rPr>
          <w:rFonts w:ascii="Arial" w:hAnsi="Arial" w:cs="Arial"/>
          <w:sz w:val="24"/>
          <w:szCs w:val="24"/>
        </w:rPr>
      </w:pPr>
      <w:r w:rsidRPr="009B22FB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Alimentos, visitas y entradas de acuerdo al itinerario</w:t>
      </w:r>
    </w:p>
    <w:p w:rsidR="004750D0" w:rsidRPr="009B22FB" w:rsidRDefault="004750D0" w:rsidP="004750D0">
      <w:pPr>
        <w:spacing w:after="0"/>
        <w:rPr>
          <w:rFonts w:ascii="Arial" w:hAnsi="Arial" w:cs="Arial"/>
          <w:sz w:val="24"/>
          <w:szCs w:val="24"/>
        </w:rPr>
      </w:pPr>
      <w:r w:rsidRPr="009B22FB">
        <w:rPr>
          <w:rFonts w:ascii="Arial" w:hAnsi="Arial" w:cs="Arial"/>
          <w:sz w:val="24"/>
          <w:szCs w:val="24"/>
        </w:rPr>
        <w:t>• Porta documentos</w:t>
      </w:r>
    </w:p>
    <w:p w:rsidR="004750D0" w:rsidRPr="009B22FB" w:rsidRDefault="004750D0" w:rsidP="004750D0">
      <w:pPr>
        <w:spacing w:after="0"/>
        <w:rPr>
          <w:rFonts w:ascii="Arial" w:hAnsi="Arial" w:cs="Arial"/>
          <w:sz w:val="24"/>
          <w:szCs w:val="24"/>
        </w:rPr>
      </w:pPr>
      <w:r w:rsidRPr="009B22FB">
        <w:rPr>
          <w:rFonts w:ascii="Arial" w:hAnsi="Arial" w:cs="Arial"/>
          <w:sz w:val="24"/>
          <w:szCs w:val="24"/>
        </w:rPr>
        <w:t>• Etiquetas para el equipaje</w:t>
      </w:r>
    </w:p>
    <w:p w:rsidR="004750D0" w:rsidRPr="009B22FB" w:rsidRDefault="004750D0" w:rsidP="004750D0">
      <w:pPr>
        <w:spacing w:after="0"/>
        <w:rPr>
          <w:rFonts w:ascii="Arial" w:hAnsi="Arial" w:cs="Arial"/>
          <w:sz w:val="24"/>
          <w:szCs w:val="24"/>
        </w:rPr>
      </w:pPr>
      <w:r w:rsidRPr="009B22FB">
        <w:rPr>
          <w:rFonts w:ascii="Arial" w:hAnsi="Arial" w:cs="Arial"/>
          <w:sz w:val="24"/>
          <w:szCs w:val="24"/>
        </w:rPr>
        <w:t>• Un maletín de viaje por persona</w:t>
      </w:r>
    </w:p>
    <w:p w:rsidR="004750D0" w:rsidRPr="009B22FB" w:rsidRDefault="004750D0" w:rsidP="004750D0">
      <w:pPr>
        <w:spacing w:after="0"/>
        <w:rPr>
          <w:rFonts w:ascii="Arial" w:hAnsi="Arial" w:cs="Arial"/>
          <w:sz w:val="24"/>
          <w:szCs w:val="24"/>
        </w:rPr>
      </w:pPr>
      <w:r w:rsidRPr="009B22FB">
        <w:rPr>
          <w:rFonts w:ascii="Arial" w:hAnsi="Arial" w:cs="Arial"/>
          <w:sz w:val="24"/>
          <w:szCs w:val="24"/>
        </w:rPr>
        <w:t>• Seguro de viaje</w:t>
      </w:r>
    </w:p>
    <w:p w:rsidR="004750D0" w:rsidRDefault="004750D0" w:rsidP="004750D0">
      <w:pPr>
        <w:spacing w:after="0"/>
        <w:rPr>
          <w:rFonts w:ascii="Arial" w:hAnsi="Arial" w:cs="Arial"/>
          <w:b/>
          <w:sz w:val="24"/>
          <w:szCs w:val="24"/>
        </w:rPr>
      </w:pPr>
    </w:p>
    <w:p w:rsidR="004750D0" w:rsidRDefault="004750D0" w:rsidP="004750D0">
      <w:pPr>
        <w:spacing w:after="0"/>
        <w:rPr>
          <w:rFonts w:ascii="Arial" w:hAnsi="Arial" w:cs="Arial"/>
          <w:b/>
          <w:sz w:val="24"/>
          <w:szCs w:val="24"/>
        </w:rPr>
      </w:pPr>
      <w:r w:rsidRPr="009B22FB">
        <w:rPr>
          <w:rFonts w:ascii="Arial" w:hAnsi="Arial" w:cs="Arial"/>
          <w:b/>
          <w:sz w:val="24"/>
          <w:szCs w:val="24"/>
        </w:rPr>
        <w:t>NO INCLUYE:</w:t>
      </w:r>
    </w:p>
    <w:p w:rsidR="004750D0" w:rsidRPr="009B22FB" w:rsidRDefault="004750D0" w:rsidP="004750D0">
      <w:pPr>
        <w:spacing w:after="0"/>
        <w:rPr>
          <w:rFonts w:ascii="Arial" w:hAnsi="Arial" w:cs="Arial"/>
          <w:sz w:val="24"/>
          <w:szCs w:val="24"/>
        </w:rPr>
      </w:pPr>
      <w:r w:rsidRPr="009B22FB">
        <w:rPr>
          <w:rFonts w:ascii="Arial" w:hAnsi="Arial" w:cs="Arial"/>
          <w:sz w:val="24"/>
          <w:szCs w:val="24"/>
        </w:rPr>
        <w:t>• Propinas a guías, meseros y choferes</w:t>
      </w:r>
    </w:p>
    <w:p w:rsidR="004750D0" w:rsidRPr="009B22FB" w:rsidRDefault="004750D0" w:rsidP="004750D0">
      <w:pPr>
        <w:spacing w:after="0"/>
        <w:rPr>
          <w:rFonts w:ascii="Arial" w:hAnsi="Arial" w:cs="Arial"/>
          <w:sz w:val="24"/>
          <w:szCs w:val="24"/>
        </w:rPr>
      </w:pPr>
      <w:r w:rsidRPr="009B22FB">
        <w:rPr>
          <w:rFonts w:ascii="Arial" w:hAnsi="Arial" w:cs="Arial"/>
          <w:sz w:val="24"/>
          <w:szCs w:val="24"/>
        </w:rPr>
        <w:t>• Todo aquello no indicado en el apartado incluido</w:t>
      </w:r>
    </w:p>
    <w:p w:rsidR="004750D0" w:rsidRPr="00D04261" w:rsidRDefault="004750D0" w:rsidP="004750D0">
      <w:pPr>
        <w:rPr>
          <w:rFonts w:ascii="Arial" w:hAnsi="Arial" w:cs="Arial"/>
          <w:sz w:val="24"/>
          <w:szCs w:val="24"/>
        </w:rPr>
      </w:pPr>
      <w:r w:rsidRPr="009B22FB">
        <w:rPr>
          <w:rFonts w:ascii="Arial" w:hAnsi="Arial" w:cs="Arial"/>
          <w:sz w:val="24"/>
          <w:szCs w:val="24"/>
        </w:rPr>
        <w:t>• Maleteros en aeropuertos y hoteles</w:t>
      </w:r>
    </w:p>
    <w:p w:rsidR="009E7CA8" w:rsidRPr="004750D0" w:rsidRDefault="009E7CA8" w:rsidP="004750D0">
      <w:pPr>
        <w:rPr>
          <w:szCs w:val="24"/>
        </w:rPr>
      </w:pPr>
    </w:p>
    <w:sectPr w:rsidR="009E7CA8" w:rsidRPr="004750D0" w:rsidSect="007E61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2D6" w:rsidRDefault="007012D6" w:rsidP="004750D0">
      <w:pPr>
        <w:spacing w:after="0" w:line="240" w:lineRule="auto"/>
      </w:pPr>
      <w:r>
        <w:separator/>
      </w:r>
    </w:p>
  </w:endnote>
  <w:endnote w:type="continuationSeparator" w:id="0">
    <w:p w:rsidR="007012D6" w:rsidRDefault="007012D6" w:rsidP="00475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62A" w:rsidRDefault="00E8162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62A" w:rsidRDefault="00E8162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62A" w:rsidRDefault="00E8162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2D6" w:rsidRDefault="007012D6" w:rsidP="004750D0">
      <w:pPr>
        <w:spacing w:after="0" w:line="240" w:lineRule="auto"/>
      </w:pPr>
      <w:r>
        <w:separator/>
      </w:r>
    </w:p>
  </w:footnote>
  <w:footnote w:type="continuationSeparator" w:id="0">
    <w:p w:rsidR="007012D6" w:rsidRDefault="007012D6" w:rsidP="00475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62A" w:rsidRDefault="00E8162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0D0" w:rsidRDefault="00E8162A">
    <w:pPr>
      <w:pStyle w:val="Header"/>
    </w:pPr>
    <w:bookmarkStart w:id="0" w:name="_GoBack"/>
    <w:bookmarkEnd w:id="0"/>
    <w:r>
      <w:rPr>
        <w:noProof/>
        <w:lang w:val="en-US"/>
      </w:rPr>
      <w:drawing>
        <wp:inline distT="0" distB="0" distL="0" distR="0">
          <wp:extent cx="3111500" cy="1104900"/>
          <wp:effectExtent l="0" t="0" r="12700" b="12700"/>
          <wp:docPr id="3" name="Picture 3" descr="Logo Simiame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imiamer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62A" w:rsidRDefault="00E8162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D1CC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A8"/>
    <w:rsid w:val="00014305"/>
    <w:rsid w:val="000B5D9A"/>
    <w:rsid w:val="000F5895"/>
    <w:rsid w:val="00172F7C"/>
    <w:rsid w:val="001F1E59"/>
    <w:rsid w:val="002342EC"/>
    <w:rsid w:val="00352F1B"/>
    <w:rsid w:val="00394E50"/>
    <w:rsid w:val="003E6991"/>
    <w:rsid w:val="004750D0"/>
    <w:rsid w:val="0061676E"/>
    <w:rsid w:val="006B6D3F"/>
    <w:rsid w:val="006F7668"/>
    <w:rsid w:val="007012D6"/>
    <w:rsid w:val="007E6115"/>
    <w:rsid w:val="00807346"/>
    <w:rsid w:val="00855DD1"/>
    <w:rsid w:val="008D3236"/>
    <w:rsid w:val="00984681"/>
    <w:rsid w:val="009E7CA8"/>
    <w:rsid w:val="00BA0417"/>
    <w:rsid w:val="00C55725"/>
    <w:rsid w:val="00DB38A6"/>
    <w:rsid w:val="00DE22AD"/>
    <w:rsid w:val="00E65518"/>
    <w:rsid w:val="00E8162A"/>
    <w:rsid w:val="00F0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115"/>
    <w:pPr>
      <w:spacing w:after="200" w:line="276" w:lineRule="auto"/>
    </w:pPr>
    <w:rPr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CA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E7C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D0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4750D0"/>
    <w:rPr>
      <w:sz w:val="22"/>
      <w:szCs w:val="22"/>
      <w:lang w:val="es-ES" w:eastAsia="en-US"/>
    </w:rPr>
  </w:style>
  <w:style w:type="paragraph" w:styleId="Footer">
    <w:name w:val="footer"/>
    <w:basedOn w:val="Normal"/>
    <w:link w:val="FooterChar"/>
    <w:uiPriority w:val="99"/>
    <w:unhideWhenUsed/>
    <w:rsid w:val="004750D0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4750D0"/>
    <w:rPr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115"/>
    <w:pPr>
      <w:spacing w:after="200" w:line="276" w:lineRule="auto"/>
    </w:pPr>
    <w:rPr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CA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E7C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D0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4750D0"/>
    <w:rPr>
      <w:sz w:val="22"/>
      <w:szCs w:val="22"/>
      <w:lang w:val="es-ES" w:eastAsia="en-US"/>
    </w:rPr>
  </w:style>
  <w:style w:type="paragraph" w:styleId="Footer">
    <w:name w:val="footer"/>
    <w:basedOn w:val="Normal"/>
    <w:link w:val="FooterChar"/>
    <w:uiPriority w:val="99"/>
    <w:unhideWhenUsed/>
    <w:rsid w:val="004750D0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4750D0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8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649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209292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8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9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24689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299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66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7903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1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6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8C939-B8E6-B347-9273-6A75E2CB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825</Words>
  <Characters>4705</Characters>
  <Application>Microsoft Macintosh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Megatravel Agency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jorge muñoz</cp:lastModifiedBy>
  <cp:revision>2</cp:revision>
  <dcterms:created xsi:type="dcterms:W3CDTF">2015-09-16T21:57:00Z</dcterms:created>
  <dcterms:modified xsi:type="dcterms:W3CDTF">2015-09-16T21:57:00Z</dcterms:modified>
</cp:coreProperties>
</file>